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3E9E3" w14:textId="78AADD09" w:rsidR="00C27BEB" w:rsidRPr="00391AE1" w:rsidRDefault="00C27BEB" w:rsidP="00883127">
      <w:pPr>
        <w:pStyle w:val="Sansinterligne"/>
      </w:pPr>
      <w:r w:rsidRPr="00391AE1">
        <w:t>Convention CMG</w:t>
      </w:r>
    </w:p>
    <w:p w14:paraId="45006EEC" w14:textId="77777777" w:rsidR="00C27BEB" w:rsidRDefault="00C27BEB" w:rsidP="00C27BEB">
      <w:pPr>
        <w:widowControl w:val="0"/>
        <w:autoSpaceDE w:val="0"/>
        <w:autoSpaceDN w:val="0"/>
        <w:adjustRightInd w:val="0"/>
        <w:ind w:left="1470"/>
        <w:jc w:val="both"/>
        <w:rPr>
          <w:rFonts w:ascii="Verdana" w:hAnsi="Verdana" w:cs="Verdana"/>
          <w:sz w:val="20"/>
          <w:szCs w:val="20"/>
        </w:rPr>
      </w:pPr>
    </w:p>
    <w:p w14:paraId="3CAC3C2F" w14:textId="77777777" w:rsidR="00C27BEB" w:rsidRDefault="00C27BEB" w:rsidP="00C27BEB">
      <w:pPr>
        <w:widowControl w:val="0"/>
        <w:autoSpaceDE w:val="0"/>
        <w:autoSpaceDN w:val="0"/>
        <w:adjustRightInd w:val="0"/>
        <w:ind w:left="1470"/>
        <w:jc w:val="both"/>
        <w:rPr>
          <w:rFonts w:ascii="Verdana" w:hAnsi="Verdana" w:cs="Verdana"/>
          <w:sz w:val="20"/>
          <w:szCs w:val="20"/>
        </w:rPr>
      </w:pPr>
    </w:p>
    <w:p w14:paraId="368DB8DB" w14:textId="77777777" w:rsidR="00C27BEB" w:rsidRDefault="00C27BEB" w:rsidP="00C27BEB">
      <w:pPr>
        <w:widowControl w:val="0"/>
        <w:autoSpaceDE w:val="0"/>
        <w:autoSpaceDN w:val="0"/>
        <w:adjustRightInd w:val="0"/>
        <w:ind w:left="1470"/>
        <w:jc w:val="both"/>
        <w:rPr>
          <w:rFonts w:ascii="Verdana" w:hAnsi="Verdana" w:cs="Verdana"/>
          <w:sz w:val="20"/>
          <w:szCs w:val="20"/>
        </w:rPr>
      </w:pPr>
    </w:p>
    <w:p w14:paraId="75F984F8" w14:textId="45ADD38E" w:rsidR="00C27BEB" w:rsidRDefault="00C27BEB" w:rsidP="00C27BEB">
      <w:pPr>
        <w:widowControl w:val="0"/>
        <w:autoSpaceDE w:val="0"/>
        <w:autoSpaceDN w:val="0"/>
        <w:adjustRightInd w:val="0"/>
        <w:ind w:left="1470"/>
        <w:jc w:val="both"/>
        <w:rPr>
          <w:rFonts w:ascii="Verdana" w:hAnsi="Verdana" w:cs="Verdana"/>
          <w:sz w:val="20"/>
          <w:szCs w:val="20"/>
        </w:rPr>
      </w:pPr>
    </w:p>
    <w:p w14:paraId="3899BE9C" w14:textId="77777777" w:rsidR="00391AE1" w:rsidRDefault="00391AE1" w:rsidP="00C27BEB">
      <w:pPr>
        <w:widowControl w:val="0"/>
        <w:autoSpaceDE w:val="0"/>
        <w:autoSpaceDN w:val="0"/>
        <w:adjustRightInd w:val="0"/>
        <w:ind w:left="1470"/>
        <w:jc w:val="both"/>
        <w:rPr>
          <w:rFonts w:ascii="Verdana" w:hAnsi="Verdana" w:cs="Verdana"/>
          <w:sz w:val="20"/>
          <w:szCs w:val="20"/>
        </w:rPr>
      </w:pPr>
    </w:p>
    <w:p w14:paraId="006F0F04" w14:textId="77777777" w:rsidR="00C27BEB" w:rsidRDefault="00C27BEB" w:rsidP="00C27BEB">
      <w:pPr>
        <w:widowControl w:val="0"/>
        <w:autoSpaceDE w:val="0"/>
        <w:autoSpaceDN w:val="0"/>
        <w:adjustRightInd w:val="0"/>
        <w:ind w:left="1470"/>
        <w:jc w:val="both"/>
        <w:rPr>
          <w:rFonts w:ascii="Verdana" w:hAnsi="Verdana" w:cs="Verdana"/>
          <w:sz w:val="20"/>
          <w:szCs w:val="20"/>
        </w:rPr>
      </w:pPr>
    </w:p>
    <w:p w14:paraId="3F9FB5BD" w14:textId="77777777" w:rsidR="00C27BEB" w:rsidRDefault="00C27BEB" w:rsidP="00C27BEB">
      <w:pPr>
        <w:widowControl w:val="0"/>
        <w:autoSpaceDE w:val="0"/>
        <w:autoSpaceDN w:val="0"/>
        <w:adjustRightInd w:val="0"/>
        <w:ind w:left="1470"/>
        <w:jc w:val="both"/>
        <w:rPr>
          <w:rFonts w:ascii="Verdana" w:hAnsi="Verdana" w:cs="Verdana"/>
          <w:sz w:val="20"/>
          <w:szCs w:val="20"/>
        </w:rPr>
      </w:pPr>
      <w:r>
        <w:rPr>
          <w:rFonts w:ascii="Verdana" w:hAnsi="Verdana" w:cs="Verdana"/>
          <w:sz w:val="20"/>
          <w:szCs w:val="20"/>
        </w:rPr>
        <w:t>Entre les soussignés</w:t>
      </w:r>
    </w:p>
    <w:p w14:paraId="6D0BF0B8" w14:textId="77777777" w:rsidR="00C27BEB" w:rsidRDefault="00C27BEB" w:rsidP="00C27BEB">
      <w:pPr>
        <w:widowControl w:val="0"/>
        <w:autoSpaceDE w:val="0"/>
        <w:autoSpaceDN w:val="0"/>
        <w:adjustRightInd w:val="0"/>
        <w:ind w:left="1470"/>
        <w:jc w:val="both"/>
        <w:rPr>
          <w:rFonts w:ascii="Verdana" w:hAnsi="Verdana" w:cs="Verdana"/>
          <w:sz w:val="20"/>
          <w:szCs w:val="20"/>
        </w:rPr>
      </w:pPr>
    </w:p>
    <w:p w14:paraId="7E1EBF12" w14:textId="77777777" w:rsidR="00C27BEB" w:rsidRDefault="00C27BEB" w:rsidP="00C27BEB">
      <w:pPr>
        <w:widowControl w:val="0"/>
        <w:autoSpaceDE w:val="0"/>
        <w:autoSpaceDN w:val="0"/>
        <w:adjustRightInd w:val="0"/>
        <w:ind w:left="1470"/>
        <w:jc w:val="both"/>
        <w:rPr>
          <w:rFonts w:ascii="Verdana" w:hAnsi="Verdana" w:cs="Verdana"/>
          <w:sz w:val="20"/>
          <w:szCs w:val="20"/>
        </w:rPr>
      </w:pPr>
    </w:p>
    <w:p w14:paraId="7C951C08" w14:textId="7BCA0C66" w:rsidR="00C27BEB" w:rsidRDefault="00C27BEB" w:rsidP="00C27BEB">
      <w:pPr>
        <w:widowControl w:val="0"/>
        <w:autoSpaceDE w:val="0"/>
        <w:autoSpaceDN w:val="0"/>
        <w:adjustRightInd w:val="0"/>
        <w:spacing w:line="360" w:lineRule="auto"/>
        <w:ind w:left="1470"/>
        <w:jc w:val="both"/>
        <w:rPr>
          <w:rFonts w:ascii="Verdana" w:hAnsi="Verdana" w:cs="Verdana"/>
          <w:b/>
          <w:bCs/>
          <w:sz w:val="20"/>
          <w:szCs w:val="20"/>
        </w:rPr>
      </w:pPr>
      <w:r>
        <w:rPr>
          <w:rFonts w:ascii="Verdana" w:hAnsi="Verdana" w:cs="Verdana"/>
          <w:b/>
          <w:bCs/>
          <w:sz w:val="20"/>
          <w:szCs w:val="20"/>
        </w:rPr>
        <w:t xml:space="preserve">La Caisse d'Allocations Familiales </w:t>
      </w:r>
      <w:r w:rsidR="007103EA">
        <w:rPr>
          <w:rFonts w:ascii="Verdana" w:hAnsi="Verdana" w:cs="Verdana"/>
          <w:b/>
          <w:bCs/>
          <w:sz w:val="20"/>
          <w:szCs w:val="20"/>
        </w:rPr>
        <w:t>d</w:t>
      </w:r>
      <w:r w:rsidR="0087354A">
        <w:rPr>
          <w:rFonts w:ascii="Verdana" w:hAnsi="Verdana" w:cs="Verdana"/>
          <w:b/>
          <w:bCs/>
          <w:sz w:val="20"/>
          <w:szCs w:val="20"/>
        </w:rPr>
        <w:t>u Var</w:t>
      </w:r>
    </w:p>
    <w:p w14:paraId="7F6160E7" w14:textId="33D51F89" w:rsidR="00C27BEB" w:rsidRDefault="00C27BEB" w:rsidP="00C27BEB">
      <w:pPr>
        <w:widowControl w:val="0"/>
        <w:autoSpaceDE w:val="0"/>
        <w:autoSpaceDN w:val="0"/>
        <w:adjustRightInd w:val="0"/>
        <w:spacing w:line="360" w:lineRule="auto"/>
        <w:ind w:left="1470"/>
        <w:jc w:val="both"/>
        <w:rPr>
          <w:rFonts w:ascii="Verdana" w:hAnsi="Verdana" w:cs="Verdana"/>
          <w:sz w:val="20"/>
          <w:szCs w:val="20"/>
        </w:rPr>
      </w:pPr>
      <w:proofErr w:type="gramStart"/>
      <w:r>
        <w:rPr>
          <w:rFonts w:ascii="Verdana" w:hAnsi="Verdana" w:cs="Verdana"/>
          <w:sz w:val="20"/>
          <w:szCs w:val="20"/>
        </w:rPr>
        <w:t>domiciliée</w:t>
      </w:r>
      <w:proofErr w:type="gramEnd"/>
      <w:r>
        <w:rPr>
          <w:rFonts w:ascii="Verdana" w:hAnsi="Verdana" w:cs="Verdana"/>
          <w:sz w:val="20"/>
          <w:szCs w:val="20"/>
        </w:rPr>
        <w:t xml:space="preserve"> –</w:t>
      </w:r>
      <w:r w:rsidR="0087354A">
        <w:rPr>
          <w:rFonts w:ascii="Verdana" w:hAnsi="Verdana" w:cs="Verdana"/>
          <w:sz w:val="20"/>
          <w:szCs w:val="20"/>
        </w:rPr>
        <w:t>BP 1405 – 83056 TOULON cedex</w:t>
      </w:r>
    </w:p>
    <w:p w14:paraId="55CF83D0" w14:textId="3A0673F3" w:rsidR="00C27BEB" w:rsidRDefault="00C27BEB" w:rsidP="00C27BEB">
      <w:pPr>
        <w:widowControl w:val="0"/>
        <w:autoSpaceDE w:val="0"/>
        <w:autoSpaceDN w:val="0"/>
        <w:adjustRightInd w:val="0"/>
        <w:spacing w:line="360" w:lineRule="auto"/>
        <w:ind w:left="1470"/>
        <w:jc w:val="both"/>
        <w:rPr>
          <w:rFonts w:ascii="Verdana" w:hAnsi="Verdana" w:cs="Verdana"/>
          <w:sz w:val="20"/>
          <w:szCs w:val="20"/>
        </w:rPr>
      </w:pPr>
      <w:proofErr w:type="gramStart"/>
      <w:r>
        <w:rPr>
          <w:rFonts w:ascii="Verdana" w:hAnsi="Verdana" w:cs="Verdana"/>
          <w:sz w:val="20"/>
          <w:szCs w:val="20"/>
        </w:rPr>
        <w:t>représentée</w:t>
      </w:r>
      <w:proofErr w:type="gramEnd"/>
      <w:r>
        <w:rPr>
          <w:rFonts w:ascii="Verdana" w:hAnsi="Verdana" w:cs="Verdana"/>
          <w:sz w:val="20"/>
          <w:szCs w:val="20"/>
        </w:rPr>
        <w:t xml:space="preserve"> par son Directeur, </w:t>
      </w:r>
      <w:r w:rsidR="007103EA">
        <w:rPr>
          <w:rFonts w:ascii="Verdana" w:hAnsi="Verdana" w:cs="Verdana"/>
          <w:sz w:val="20"/>
          <w:szCs w:val="20"/>
        </w:rPr>
        <w:t xml:space="preserve">Monsieur </w:t>
      </w:r>
      <w:r w:rsidR="0054510A">
        <w:rPr>
          <w:rFonts w:ascii="Verdana" w:hAnsi="Verdana" w:cs="Verdana"/>
          <w:sz w:val="20"/>
          <w:szCs w:val="20"/>
        </w:rPr>
        <w:t>Juli</w:t>
      </w:r>
      <w:r w:rsidR="0087354A">
        <w:rPr>
          <w:rFonts w:ascii="Verdana" w:hAnsi="Verdana" w:cs="Verdana"/>
          <w:sz w:val="20"/>
          <w:szCs w:val="20"/>
        </w:rPr>
        <w:t>en ORLANDINI</w:t>
      </w:r>
    </w:p>
    <w:p w14:paraId="1500B32F" w14:textId="4D5C5517" w:rsidR="00C27BEB" w:rsidRDefault="00C27BEB" w:rsidP="00C27BEB">
      <w:pPr>
        <w:widowControl w:val="0"/>
        <w:autoSpaceDE w:val="0"/>
        <w:autoSpaceDN w:val="0"/>
        <w:adjustRightInd w:val="0"/>
        <w:spacing w:line="360" w:lineRule="auto"/>
        <w:ind w:left="1470"/>
        <w:jc w:val="both"/>
        <w:rPr>
          <w:rFonts w:ascii="Verdana" w:hAnsi="Verdana" w:cs="Verdana"/>
          <w:sz w:val="20"/>
          <w:szCs w:val="20"/>
        </w:rPr>
      </w:pPr>
    </w:p>
    <w:p w14:paraId="56E6C5C6" w14:textId="77777777" w:rsidR="00C27BEB" w:rsidRDefault="00C27BEB" w:rsidP="00C27BEB">
      <w:pPr>
        <w:widowControl w:val="0"/>
        <w:autoSpaceDE w:val="0"/>
        <w:autoSpaceDN w:val="0"/>
        <w:adjustRightInd w:val="0"/>
        <w:spacing w:line="360" w:lineRule="auto"/>
        <w:ind w:left="1470"/>
        <w:jc w:val="both"/>
        <w:rPr>
          <w:rFonts w:ascii="Verdana" w:hAnsi="Verdana" w:cs="Verdana"/>
          <w:sz w:val="20"/>
          <w:szCs w:val="20"/>
        </w:rPr>
      </w:pPr>
    </w:p>
    <w:p w14:paraId="6E3E2381" w14:textId="2B13D234" w:rsidR="00C27BEB" w:rsidRPr="00C27BEB" w:rsidRDefault="00C27BEB" w:rsidP="00C27BEB">
      <w:pPr>
        <w:widowControl w:val="0"/>
        <w:autoSpaceDE w:val="0"/>
        <w:autoSpaceDN w:val="0"/>
        <w:adjustRightInd w:val="0"/>
        <w:ind w:left="1470"/>
        <w:jc w:val="both"/>
        <w:rPr>
          <w:rFonts w:ascii="Verdana" w:hAnsi="Verdana" w:cs="Verdana"/>
          <w:i/>
          <w:iCs/>
          <w:sz w:val="20"/>
          <w:szCs w:val="20"/>
        </w:rPr>
      </w:pPr>
      <w:proofErr w:type="gramStart"/>
      <w:r>
        <w:rPr>
          <w:rFonts w:ascii="Verdana" w:hAnsi="Verdana" w:cs="Verdana"/>
          <w:i/>
          <w:iCs/>
          <w:sz w:val="20"/>
          <w:szCs w:val="20"/>
        </w:rPr>
        <w:t>ci-après</w:t>
      </w:r>
      <w:proofErr w:type="gramEnd"/>
      <w:r>
        <w:rPr>
          <w:rFonts w:ascii="Verdana" w:hAnsi="Verdana" w:cs="Verdana"/>
          <w:i/>
          <w:iCs/>
          <w:sz w:val="20"/>
          <w:szCs w:val="20"/>
        </w:rPr>
        <w:t xml:space="preserve"> dénommée : « la Caf </w:t>
      </w:r>
      <w:r w:rsidR="007103EA">
        <w:rPr>
          <w:rFonts w:ascii="Verdana" w:hAnsi="Verdana" w:cs="Verdana"/>
          <w:i/>
          <w:iCs/>
          <w:sz w:val="20"/>
          <w:szCs w:val="20"/>
        </w:rPr>
        <w:t>d</w:t>
      </w:r>
      <w:r w:rsidR="00101124">
        <w:rPr>
          <w:rFonts w:ascii="Verdana" w:hAnsi="Verdana" w:cs="Verdana"/>
          <w:i/>
          <w:iCs/>
          <w:sz w:val="20"/>
          <w:szCs w:val="20"/>
        </w:rPr>
        <w:t>u Var</w:t>
      </w:r>
      <w:r>
        <w:rPr>
          <w:rFonts w:ascii="Verdana" w:hAnsi="Verdana" w:cs="Verdana"/>
          <w:i/>
          <w:iCs/>
          <w:sz w:val="20"/>
          <w:szCs w:val="20"/>
        </w:rPr>
        <w:t xml:space="preserve"> »                 </w:t>
      </w:r>
      <w:r>
        <w:rPr>
          <w:rFonts w:ascii="Verdana" w:hAnsi="Verdana" w:cs="Verdana"/>
          <w:i/>
          <w:iCs/>
          <w:sz w:val="20"/>
          <w:szCs w:val="20"/>
        </w:rPr>
        <w:tab/>
      </w:r>
      <w:r>
        <w:rPr>
          <w:rFonts w:ascii="Verdana" w:hAnsi="Verdana" w:cs="Verdana"/>
          <w:i/>
          <w:iCs/>
          <w:sz w:val="20"/>
          <w:szCs w:val="20"/>
        </w:rPr>
        <w:tab/>
        <w:t xml:space="preserve">   </w:t>
      </w:r>
      <w:r>
        <w:rPr>
          <w:rFonts w:ascii="Verdana" w:hAnsi="Verdana" w:cs="Verdana"/>
          <w:sz w:val="20"/>
          <w:szCs w:val="20"/>
        </w:rPr>
        <w:t>d'une part</w:t>
      </w:r>
    </w:p>
    <w:p w14:paraId="60E4FF40" w14:textId="46E210CF" w:rsidR="00C27BEB" w:rsidRDefault="00C27BEB" w:rsidP="00C27BEB">
      <w:pPr>
        <w:widowControl w:val="0"/>
        <w:autoSpaceDE w:val="0"/>
        <w:autoSpaceDN w:val="0"/>
        <w:adjustRightInd w:val="0"/>
        <w:ind w:left="1470"/>
        <w:jc w:val="both"/>
        <w:rPr>
          <w:rFonts w:ascii="Verdana" w:hAnsi="Verdana" w:cs="Verdana"/>
          <w:sz w:val="20"/>
          <w:szCs w:val="20"/>
        </w:rPr>
      </w:pPr>
    </w:p>
    <w:p w14:paraId="4C212FF6" w14:textId="77777777" w:rsidR="00C27BEB" w:rsidRDefault="00C27BEB" w:rsidP="00C27BEB">
      <w:pPr>
        <w:widowControl w:val="0"/>
        <w:tabs>
          <w:tab w:val="left" w:pos="1432"/>
          <w:tab w:val="right" w:pos="7943"/>
        </w:tabs>
        <w:autoSpaceDE w:val="0"/>
        <w:autoSpaceDN w:val="0"/>
        <w:adjustRightInd w:val="0"/>
        <w:spacing w:after="57"/>
        <w:ind w:left="1470"/>
        <w:jc w:val="both"/>
        <w:rPr>
          <w:rFonts w:ascii="Verdana" w:hAnsi="Verdana" w:cs="Verdana"/>
          <w:sz w:val="20"/>
          <w:szCs w:val="20"/>
        </w:rPr>
      </w:pPr>
      <w:proofErr w:type="gramStart"/>
      <w:r>
        <w:rPr>
          <w:rFonts w:ascii="Verdana" w:hAnsi="Verdana" w:cs="Verdana"/>
          <w:sz w:val="20"/>
          <w:szCs w:val="20"/>
        </w:rPr>
        <w:t>et</w:t>
      </w:r>
      <w:proofErr w:type="gramEnd"/>
      <w:r>
        <w:rPr>
          <w:rFonts w:ascii="Verdana" w:hAnsi="Verdana" w:cs="Verdana"/>
          <w:sz w:val="20"/>
          <w:szCs w:val="20"/>
        </w:rPr>
        <w:t xml:space="preserve"> </w:t>
      </w:r>
    </w:p>
    <w:p w14:paraId="19E94C81" w14:textId="53CF9026" w:rsidR="0054510A" w:rsidRDefault="0054510A" w:rsidP="00C27BEB">
      <w:pPr>
        <w:widowControl w:val="0"/>
        <w:tabs>
          <w:tab w:val="left" w:pos="1432"/>
          <w:tab w:val="right" w:pos="7943"/>
        </w:tabs>
        <w:autoSpaceDE w:val="0"/>
        <w:autoSpaceDN w:val="0"/>
        <w:adjustRightInd w:val="0"/>
        <w:spacing w:after="57"/>
        <w:ind w:left="1470"/>
        <w:jc w:val="both"/>
        <w:rPr>
          <w:rFonts w:ascii="Verdana" w:hAnsi="Verdana" w:cs="Verdana"/>
          <w:sz w:val="20"/>
          <w:szCs w:val="20"/>
        </w:rPr>
      </w:pPr>
      <w:r>
        <w:rPr>
          <w:rFonts w:ascii="Verdana" w:hAnsi="Verdana" w:cs="Verdana"/>
          <w:sz w:val="20"/>
          <w:szCs w:val="20"/>
        </w:rPr>
        <w:t>Nom de la structure :</w:t>
      </w:r>
    </w:p>
    <w:p w14:paraId="290D8329" w14:textId="5DCE4A20" w:rsidR="00EF05D7" w:rsidRDefault="00EF05D7" w:rsidP="00C27BEB">
      <w:pPr>
        <w:widowControl w:val="0"/>
        <w:tabs>
          <w:tab w:val="left" w:pos="1432"/>
          <w:tab w:val="right" w:pos="7943"/>
        </w:tabs>
        <w:autoSpaceDE w:val="0"/>
        <w:autoSpaceDN w:val="0"/>
        <w:adjustRightInd w:val="0"/>
        <w:spacing w:after="57"/>
        <w:ind w:left="1470"/>
        <w:jc w:val="both"/>
        <w:rPr>
          <w:rFonts w:ascii="Verdana" w:hAnsi="Verdana" w:cs="Verdana"/>
          <w:sz w:val="20"/>
          <w:szCs w:val="20"/>
        </w:rPr>
      </w:pPr>
      <w:r>
        <w:rPr>
          <w:rFonts w:ascii="Verdana" w:hAnsi="Verdana" w:cs="Verdana"/>
          <w:sz w:val="20"/>
          <w:szCs w:val="20"/>
        </w:rPr>
        <w:t>Nom du siège :</w:t>
      </w:r>
    </w:p>
    <w:p w14:paraId="3039D7EB" w14:textId="70E308AB" w:rsidR="00C27BEB" w:rsidRDefault="00101124" w:rsidP="00C27BEB">
      <w:pPr>
        <w:widowControl w:val="0"/>
        <w:tabs>
          <w:tab w:val="left" w:pos="1432"/>
          <w:tab w:val="right" w:pos="7943"/>
        </w:tabs>
        <w:autoSpaceDE w:val="0"/>
        <w:autoSpaceDN w:val="0"/>
        <w:adjustRightInd w:val="0"/>
        <w:spacing w:after="57"/>
        <w:ind w:left="1470"/>
        <w:jc w:val="both"/>
        <w:rPr>
          <w:rFonts w:ascii="Verdana" w:hAnsi="Verdana" w:cs="Verdana"/>
          <w:sz w:val="20"/>
          <w:szCs w:val="20"/>
        </w:rPr>
      </w:pPr>
      <w:r w:rsidRPr="00101124">
        <w:rPr>
          <w:rFonts w:ascii="Verdana" w:hAnsi="Verdana" w:cs="Verdana"/>
          <w:sz w:val="20"/>
          <w:szCs w:val="20"/>
        </w:rPr>
        <w:t>Nom du gestionnaire :</w:t>
      </w:r>
      <w:r w:rsidR="00C27BEB">
        <w:rPr>
          <w:rFonts w:ascii="Verdana" w:hAnsi="Verdana" w:cs="Verdana"/>
          <w:sz w:val="20"/>
          <w:szCs w:val="20"/>
        </w:rPr>
        <w:tab/>
      </w:r>
      <w:r w:rsidR="00C27BEB">
        <w:rPr>
          <w:rFonts w:ascii="Verdana" w:hAnsi="Verdana" w:cs="Verdana"/>
          <w:sz w:val="20"/>
          <w:szCs w:val="20"/>
        </w:rPr>
        <w:tab/>
      </w:r>
    </w:p>
    <w:p w14:paraId="782957DB" w14:textId="50D08853" w:rsidR="00EF05D7" w:rsidRDefault="00C27BEB" w:rsidP="00C27BEB">
      <w:pPr>
        <w:widowControl w:val="0"/>
        <w:tabs>
          <w:tab w:val="left" w:pos="1432"/>
          <w:tab w:val="right" w:pos="7943"/>
        </w:tabs>
        <w:autoSpaceDE w:val="0"/>
        <w:autoSpaceDN w:val="0"/>
        <w:adjustRightInd w:val="0"/>
        <w:spacing w:after="57"/>
        <w:ind w:left="1470"/>
        <w:jc w:val="both"/>
        <w:rPr>
          <w:rFonts w:ascii="Verdana" w:hAnsi="Verdana" w:cs="Verdana"/>
          <w:sz w:val="20"/>
          <w:szCs w:val="20"/>
        </w:rPr>
      </w:pPr>
      <w:r>
        <w:rPr>
          <w:rFonts w:ascii="Verdana" w:hAnsi="Verdana" w:cs="Verdana"/>
          <w:sz w:val="20"/>
          <w:szCs w:val="20"/>
        </w:rPr>
        <w:t>Numéro de Siret </w:t>
      </w:r>
      <w:r w:rsidR="00EF05D7">
        <w:rPr>
          <w:rFonts w:ascii="Verdana" w:hAnsi="Verdana" w:cs="Verdana"/>
          <w:sz w:val="20"/>
          <w:szCs w:val="20"/>
        </w:rPr>
        <w:t>de la structure</w:t>
      </w:r>
      <w:r>
        <w:rPr>
          <w:rFonts w:ascii="Verdana" w:hAnsi="Verdana" w:cs="Verdana"/>
          <w:sz w:val="20"/>
          <w:szCs w:val="20"/>
        </w:rPr>
        <w:t xml:space="preserve">: </w:t>
      </w:r>
    </w:p>
    <w:p w14:paraId="2EC02962" w14:textId="05B02069" w:rsidR="00EF05D7" w:rsidRDefault="00EF05D7" w:rsidP="00EF05D7">
      <w:pPr>
        <w:widowControl w:val="0"/>
        <w:tabs>
          <w:tab w:val="left" w:pos="1432"/>
          <w:tab w:val="right" w:pos="7943"/>
        </w:tabs>
        <w:autoSpaceDE w:val="0"/>
        <w:autoSpaceDN w:val="0"/>
        <w:adjustRightInd w:val="0"/>
        <w:spacing w:after="57"/>
        <w:ind w:left="1470"/>
        <w:jc w:val="both"/>
        <w:rPr>
          <w:rFonts w:ascii="Verdana" w:hAnsi="Verdana" w:cs="Verdana"/>
          <w:sz w:val="20"/>
          <w:szCs w:val="20"/>
        </w:rPr>
      </w:pPr>
      <w:proofErr w:type="gramStart"/>
      <w:r>
        <w:rPr>
          <w:rFonts w:ascii="Verdana" w:hAnsi="Verdana" w:cs="Verdana"/>
          <w:sz w:val="20"/>
          <w:szCs w:val="20"/>
        </w:rPr>
        <w:t>domiciliée</w:t>
      </w:r>
      <w:proofErr w:type="gramEnd"/>
      <w:r w:rsidR="002F7724">
        <w:rPr>
          <w:rFonts w:ascii="Verdana" w:hAnsi="Verdana" w:cs="Verdana"/>
          <w:sz w:val="20"/>
          <w:szCs w:val="20"/>
        </w:rPr>
        <w:t> :</w:t>
      </w:r>
    </w:p>
    <w:p w14:paraId="361D2D43" w14:textId="392DD2F3" w:rsidR="00C27BEB" w:rsidRDefault="00EF05D7" w:rsidP="00C27BEB">
      <w:pPr>
        <w:widowControl w:val="0"/>
        <w:tabs>
          <w:tab w:val="left" w:pos="1432"/>
          <w:tab w:val="right" w:pos="7943"/>
        </w:tabs>
        <w:autoSpaceDE w:val="0"/>
        <w:autoSpaceDN w:val="0"/>
        <w:adjustRightInd w:val="0"/>
        <w:spacing w:after="57"/>
        <w:ind w:left="1470"/>
        <w:jc w:val="both"/>
        <w:rPr>
          <w:rFonts w:ascii="Verdana" w:hAnsi="Verdana" w:cs="Verdana"/>
          <w:sz w:val="20"/>
          <w:szCs w:val="20"/>
        </w:rPr>
      </w:pPr>
      <w:r>
        <w:rPr>
          <w:rFonts w:ascii="Verdana" w:hAnsi="Verdana" w:cs="Verdana"/>
          <w:sz w:val="20"/>
          <w:szCs w:val="20"/>
        </w:rPr>
        <w:t>Numéro de Siret du siège :</w:t>
      </w:r>
      <w:r w:rsidR="00C27BEB">
        <w:rPr>
          <w:rFonts w:ascii="Verdana" w:hAnsi="Verdana" w:cs="Verdana"/>
          <w:sz w:val="20"/>
          <w:szCs w:val="20"/>
        </w:rPr>
        <w:tab/>
      </w:r>
    </w:p>
    <w:p w14:paraId="4BFEFFFF" w14:textId="78199ED0" w:rsidR="00101124" w:rsidRDefault="00B9765B" w:rsidP="00C27BEB">
      <w:pPr>
        <w:widowControl w:val="0"/>
        <w:tabs>
          <w:tab w:val="left" w:pos="1432"/>
          <w:tab w:val="right" w:pos="7943"/>
        </w:tabs>
        <w:autoSpaceDE w:val="0"/>
        <w:autoSpaceDN w:val="0"/>
        <w:adjustRightInd w:val="0"/>
        <w:spacing w:after="57"/>
        <w:ind w:left="1470"/>
        <w:jc w:val="both"/>
        <w:rPr>
          <w:rFonts w:ascii="Verdana" w:hAnsi="Verdana" w:cs="Verdana"/>
          <w:sz w:val="20"/>
          <w:szCs w:val="20"/>
        </w:rPr>
      </w:pPr>
      <w:r>
        <w:rPr>
          <w:noProof/>
          <w:lang w:eastAsia="fr-FR"/>
        </w:rPr>
        <w:drawing>
          <wp:anchor distT="0" distB="0" distL="114300" distR="114300" simplePos="0" relativeHeight="251662336" behindDoc="0" locked="0" layoutInCell="1" allowOverlap="1" wp14:anchorId="0F6BE716" wp14:editId="4EC6AF62">
            <wp:simplePos x="0" y="0"/>
            <wp:positionH relativeFrom="column">
              <wp:posOffset>-528320</wp:posOffset>
            </wp:positionH>
            <wp:positionV relativeFrom="paragraph">
              <wp:posOffset>225425</wp:posOffset>
            </wp:positionV>
            <wp:extent cx="895350" cy="895350"/>
            <wp:effectExtent l="0" t="0" r="0" b="0"/>
            <wp:wrapNone/>
            <wp:docPr id="11" name="Imag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FE7DE7">
        <w:rPr>
          <w:rFonts w:ascii="Verdana" w:hAnsi="Verdana" w:cs="Verdana"/>
          <w:sz w:val="20"/>
          <w:szCs w:val="20"/>
        </w:rPr>
        <w:t>domicilié</w:t>
      </w:r>
      <w:proofErr w:type="gramEnd"/>
      <w:r w:rsidR="002F7724">
        <w:rPr>
          <w:rFonts w:ascii="Verdana" w:hAnsi="Verdana" w:cs="Verdana"/>
          <w:sz w:val="20"/>
          <w:szCs w:val="20"/>
        </w:rPr>
        <w:t> :</w:t>
      </w:r>
    </w:p>
    <w:p w14:paraId="185E237B" w14:textId="24618383" w:rsidR="00C27BEB" w:rsidRDefault="00C27BEB" w:rsidP="00C27BEB">
      <w:pPr>
        <w:widowControl w:val="0"/>
        <w:tabs>
          <w:tab w:val="left" w:pos="1432"/>
          <w:tab w:val="right" w:pos="7943"/>
        </w:tabs>
        <w:autoSpaceDE w:val="0"/>
        <w:autoSpaceDN w:val="0"/>
        <w:adjustRightInd w:val="0"/>
        <w:spacing w:after="57"/>
        <w:ind w:left="1470"/>
        <w:jc w:val="both"/>
        <w:rPr>
          <w:rFonts w:ascii="Verdana" w:hAnsi="Verdana" w:cs="Verdana"/>
          <w:sz w:val="20"/>
          <w:szCs w:val="20"/>
        </w:rPr>
      </w:pPr>
      <w:r>
        <w:rPr>
          <w:rFonts w:ascii="Verdana" w:hAnsi="Verdana" w:cs="Verdana"/>
          <w:sz w:val="20"/>
          <w:szCs w:val="20"/>
        </w:rPr>
        <w:tab/>
      </w:r>
      <w:r>
        <w:rPr>
          <w:rFonts w:ascii="Verdana" w:hAnsi="Verdana" w:cs="Verdana"/>
          <w:sz w:val="20"/>
          <w:szCs w:val="20"/>
        </w:rPr>
        <w:tab/>
      </w:r>
    </w:p>
    <w:p w14:paraId="6E83EBBD" w14:textId="06E4BF01" w:rsidR="00C27BEB" w:rsidRDefault="00C27BEB" w:rsidP="00C27BEB">
      <w:pPr>
        <w:widowControl w:val="0"/>
        <w:tabs>
          <w:tab w:val="left" w:pos="1432"/>
          <w:tab w:val="right" w:pos="7943"/>
        </w:tabs>
        <w:autoSpaceDE w:val="0"/>
        <w:autoSpaceDN w:val="0"/>
        <w:adjustRightInd w:val="0"/>
        <w:spacing w:after="57"/>
        <w:ind w:left="1470"/>
        <w:jc w:val="both"/>
        <w:rPr>
          <w:rFonts w:ascii="Verdana" w:hAnsi="Verdana" w:cs="Verdana"/>
          <w:sz w:val="20"/>
          <w:szCs w:val="20"/>
        </w:rPr>
      </w:pPr>
      <w:proofErr w:type="gramStart"/>
      <w:r>
        <w:rPr>
          <w:rFonts w:ascii="Verdana" w:hAnsi="Verdana" w:cs="Verdana"/>
          <w:sz w:val="20"/>
          <w:szCs w:val="20"/>
        </w:rPr>
        <w:t>représentée</w:t>
      </w:r>
      <w:proofErr w:type="gramEnd"/>
      <w:r>
        <w:rPr>
          <w:rFonts w:ascii="Verdana" w:hAnsi="Verdana" w:cs="Verdana"/>
          <w:sz w:val="20"/>
          <w:szCs w:val="20"/>
        </w:rPr>
        <w:t xml:space="preserve"> par</w:t>
      </w:r>
      <w:r>
        <w:rPr>
          <w:rFonts w:ascii="Verdana" w:hAnsi="Verdana" w:cs="Verdana"/>
          <w:sz w:val="20"/>
          <w:szCs w:val="20"/>
        </w:rPr>
        <w:tab/>
      </w:r>
      <w:r>
        <w:rPr>
          <w:rFonts w:ascii="Verdana" w:hAnsi="Verdana" w:cs="Verdana"/>
          <w:sz w:val="20"/>
          <w:szCs w:val="20"/>
        </w:rPr>
        <w:tab/>
      </w:r>
    </w:p>
    <w:p w14:paraId="55F7AB7E" w14:textId="10804A2E" w:rsidR="00C27BEB" w:rsidRDefault="00C27BEB" w:rsidP="00C27BEB">
      <w:pPr>
        <w:widowControl w:val="0"/>
        <w:tabs>
          <w:tab w:val="left" w:pos="1432"/>
          <w:tab w:val="right" w:pos="7943"/>
        </w:tabs>
        <w:autoSpaceDE w:val="0"/>
        <w:autoSpaceDN w:val="0"/>
        <w:adjustRightInd w:val="0"/>
        <w:spacing w:line="360" w:lineRule="auto"/>
        <w:ind w:left="1470"/>
        <w:jc w:val="both"/>
        <w:rPr>
          <w:rFonts w:ascii="Verdana" w:hAnsi="Verdana" w:cs="Verdana"/>
          <w:sz w:val="20"/>
          <w:szCs w:val="20"/>
        </w:rPr>
      </w:pPr>
      <w:r>
        <w:rPr>
          <w:rFonts w:ascii="Verdana" w:hAnsi="Verdana" w:cs="Verdana"/>
          <w:sz w:val="20"/>
          <w:szCs w:val="20"/>
        </w:rPr>
        <w:t>Téléphone :</w:t>
      </w:r>
      <w:r>
        <w:rPr>
          <w:rFonts w:ascii="Verdana" w:hAnsi="Verdana" w:cs="Verdana"/>
          <w:sz w:val="20"/>
          <w:szCs w:val="20"/>
        </w:rPr>
        <w:tab/>
      </w:r>
      <w:r>
        <w:rPr>
          <w:rFonts w:ascii="Verdana" w:hAnsi="Verdana" w:cs="Verdana"/>
          <w:sz w:val="20"/>
          <w:szCs w:val="20"/>
        </w:rPr>
        <w:tab/>
      </w:r>
    </w:p>
    <w:p w14:paraId="197AE81A" w14:textId="77777777" w:rsidR="00C27BEB" w:rsidRDefault="00C27BEB" w:rsidP="00C27BEB">
      <w:pPr>
        <w:widowControl w:val="0"/>
        <w:autoSpaceDE w:val="0"/>
        <w:autoSpaceDN w:val="0"/>
        <w:adjustRightInd w:val="0"/>
        <w:ind w:left="1470"/>
        <w:jc w:val="both"/>
        <w:rPr>
          <w:rFonts w:ascii="Verdana" w:hAnsi="Verdana" w:cs="Verdana"/>
          <w:sz w:val="20"/>
          <w:szCs w:val="20"/>
        </w:rPr>
      </w:pPr>
    </w:p>
    <w:tbl>
      <w:tblPr>
        <w:tblW w:w="8956" w:type="dxa"/>
        <w:tblInd w:w="1642" w:type="dxa"/>
        <w:tblBorders>
          <w:top w:val="nil"/>
          <w:left w:val="nil"/>
          <w:right w:val="nil"/>
        </w:tblBorders>
        <w:tblLayout w:type="fixed"/>
        <w:tblLook w:val="0000" w:firstRow="0" w:lastRow="0" w:firstColumn="0" w:lastColumn="0" w:noHBand="0" w:noVBand="0"/>
      </w:tblPr>
      <w:tblGrid>
        <w:gridCol w:w="3428"/>
        <w:gridCol w:w="5528"/>
      </w:tblGrid>
      <w:tr w:rsidR="00C27BEB" w:rsidRPr="00AA238F" w14:paraId="2D6D8D2A" w14:textId="77777777" w:rsidTr="00101124">
        <w:trPr>
          <w:trHeight w:val="240"/>
        </w:trPr>
        <w:tc>
          <w:tcPr>
            <w:tcW w:w="3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26F36E" w14:textId="3532FDFF" w:rsidR="00C27BEB" w:rsidRPr="00AA238F" w:rsidRDefault="00C27BEB">
            <w:pPr>
              <w:widowControl w:val="0"/>
              <w:autoSpaceDE w:val="0"/>
              <w:autoSpaceDN w:val="0"/>
              <w:adjustRightInd w:val="0"/>
              <w:jc w:val="both"/>
              <w:rPr>
                <w:rFonts w:ascii="Verdana" w:hAnsi="Verdana" w:cs="Verdana"/>
                <w:b/>
                <w:bCs/>
                <w:sz w:val="20"/>
                <w:szCs w:val="20"/>
              </w:rPr>
            </w:pPr>
            <w:r w:rsidRPr="00AA238F">
              <w:rPr>
                <w:rFonts w:ascii="Verdana" w:hAnsi="Verdana" w:cs="Verdana"/>
                <w:b/>
                <w:bCs/>
                <w:sz w:val="20"/>
                <w:szCs w:val="20"/>
              </w:rPr>
              <w:t xml:space="preserve">Adresse mail </w:t>
            </w:r>
            <w:r w:rsidR="00F56298">
              <w:rPr>
                <w:rFonts w:ascii="Verdana" w:hAnsi="Verdana" w:cs="Verdana"/>
                <w:b/>
                <w:bCs/>
                <w:sz w:val="20"/>
                <w:szCs w:val="20"/>
              </w:rPr>
              <w:t xml:space="preserve">de la structure </w:t>
            </w:r>
            <w:r w:rsidRPr="00AA238F">
              <w:rPr>
                <w:rFonts w:ascii="Verdana" w:hAnsi="Verdana" w:cs="Verdana"/>
                <w:b/>
                <w:bCs/>
                <w:sz w:val="20"/>
                <w:szCs w:val="20"/>
              </w:rPr>
              <w:t xml:space="preserve">(obligatoire) : </w:t>
            </w:r>
          </w:p>
        </w:tc>
        <w:tc>
          <w:tcPr>
            <w:tcW w:w="55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558F77" w14:textId="77777777" w:rsidR="00C27BEB" w:rsidRPr="00AA238F" w:rsidRDefault="00C27BEB">
            <w:pPr>
              <w:widowControl w:val="0"/>
              <w:autoSpaceDE w:val="0"/>
              <w:autoSpaceDN w:val="0"/>
              <w:adjustRightInd w:val="0"/>
              <w:jc w:val="both"/>
              <w:rPr>
                <w:rFonts w:ascii="Verdana" w:hAnsi="Verdana" w:cs="Verdana"/>
                <w:sz w:val="20"/>
                <w:szCs w:val="20"/>
              </w:rPr>
            </w:pPr>
          </w:p>
        </w:tc>
      </w:tr>
    </w:tbl>
    <w:p w14:paraId="5ECD624B" w14:textId="77777777" w:rsidR="00C27BEB" w:rsidRDefault="00C27BEB" w:rsidP="00C27BEB">
      <w:pPr>
        <w:widowControl w:val="0"/>
        <w:autoSpaceDE w:val="0"/>
        <w:autoSpaceDN w:val="0"/>
        <w:adjustRightInd w:val="0"/>
        <w:spacing w:after="120"/>
        <w:ind w:left="1449"/>
        <w:rPr>
          <w:rFonts w:ascii="Verdana" w:hAnsi="Verdana" w:cs="Verdana"/>
          <w:sz w:val="20"/>
          <w:szCs w:val="20"/>
        </w:rPr>
      </w:pPr>
    </w:p>
    <w:p w14:paraId="0840AF84" w14:textId="77777777" w:rsidR="00C27BEB" w:rsidRDefault="00C27BEB" w:rsidP="00C27BEB">
      <w:pPr>
        <w:widowControl w:val="0"/>
        <w:autoSpaceDE w:val="0"/>
        <w:autoSpaceDN w:val="0"/>
        <w:adjustRightInd w:val="0"/>
        <w:ind w:left="1470"/>
        <w:jc w:val="both"/>
        <w:rPr>
          <w:rFonts w:ascii="Verdana" w:hAnsi="Verdana" w:cs="Verdana"/>
          <w:i/>
          <w:iCs/>
          <w:sz w:val="20"/>
          <w:szCs w:val="20"/>
        </w:rPr>
      </w:pPr>
      <w:proofErr w:type="gramStart"/>
      <w:r>
        <w:rPr>
          <w:rFonts w:ascii="Verdana" w:hAnsi="Verdana" w:cs="Verdana"/>
          <w:i/>
          <w:iCs/>
          <w:sz w:val="20"/>
          <w:szCs w:val="20"/>
        </w:rPr>
        <w:t>ci-après</w:t>
      </w:r>
      <w:proofErr w:type="gramEnd"/>
      <w:r>
        <w:rPr>
          <w:rFonts w:ascii="Verdana" w:hAnsi="Verdana" w:cs="Verdana"/>
          <w:i/>
          <w:iCs/>
          <w:sz w:val="20"/>
          <w:szCs w:val="20"/>
        </w:rPr>
        <w:t xml:space="preserve"> dénommée : « le Partenaire »</w:t>
      </w:r>
    </w:p>
    <w:p w14:paraId="349A0D62" w14:textId="77777777" w:rsidR="00C27BEB" w:rsidRDefault="00C27BEB" w:rsidP="00C27BEB">
      <w:pPr>
        <w:widowControl w:val="0"/>
        <w:autoSpaceDE w:val="0"/>
        <w:autoSpaceDN w:val="0"/>
        <w:adjustRightInd w:val="0"/>
        <w:ind w:left="1470"/>
        <w:jc w:val="both"/>
        <w:rPr>
          <w:rFonts w:ascii="Verdana" w:hAnsi="Verdana" w:cs="Verdana"/>
          <w:sz w:val="20"/>
          <w:szCs w:val="20"/>
        </w:rPr>
      </w:pPr>
    </w:p>
    <w:p w14:paraId="15002572" w14:textId="77777777" w:rsidR="00C27BEB" w:rsidRDefault="00C27BEB" w:rsidP="00C27BEB">
      <w:pPr>
        <w:widowControl w:val="0"/>
        <w:autoSpaceDE w:val="0"/>
        <w:autoSpaceDN w:val="0"/>
        <w:adjustRightInd w:val="0"/>
        <w:ind w:left="1470"/>
        <w:jc w:val="both"/>
        <w:rPr>
          <w:rFonts w:ascii="Verdana" w:hAnsi="Verdana" w:cs="Verdana"/>
          <w:sz w:val="20"/>
          <w:szCs w:val="20"/>
        </w:rPr>
      </w:pPr>
    </w:p>
    <w:p w14:paraId="41A94CC6" w14:textId="77777777" w:rsidR="00C27BEB" w:rsidRDefault="00C27BEB" w:rsidP="00C27BEB">
      <w:pPr>
        <w:widowControl w:val="0"/>
        <w:autoSpaceDE w:val="0"/>
        <w:autoSpaceDN w:val="0"/>
        <w:adjustRightInd w:val="0"/>
        <w:ind w:left="1470"/>
        <w:jc w:val="right"/>
        <w:rPr>
          <w:rFonts w:ascii="Verdana" w:hAnsi="Verdana" w:cs="Verdana"/>
          <w:sz w:val="20"/>
          <w:szCs w:val="20"/>
        </w:rPr>
      </w:pPr>
      <w:proofErr w:type="gramStart"/>
      <w:r>
        <w:rPr>
          <w:rFonts w:ascii="Verdana" w:hAnsi="Verdana" w:cs="Verdana"/>
          <w:sz w:val="20"/>
          <w:szCs w:val="20"/>
        </w:rPr>
        <w:t>d'autre</w:t>
      </w:r>
      <w:proofErr w:type="gramEnd"/>
      <w:r>
        <w:rPr>
          <w:rFonts w:ascii="Verdana" w:hAnsi="Verdana" w:cs="Verdana"/>
          <w:sz w:val="20"/>
          <w:szCs w:val="20"/>
        </w:rPr>
        <w:t xml:space="preserve"> part, </w:t>
      </w:r>
    </w:p>
    <w:p w14:paraId="16F310EA" w14:textId="77777777" w:rsidR="00C27BEB" w:rsidRDefault="00C27BEB" w:rsidP="00C27BEB">
      <w:pPr>
        <w:widowControl w:val="0"/>
        <w:autoSpaceDE w:val="0"/>
        <w:autoSpaceDN w:val="0"/>
        <w:adjustRightInd w:val="0"/>
        <w:ind w:left="1470"/>
        <w:jc w:val="both"/>
        <w:rPr>
          <w:rFonts w:ascii="Verdana" w:hAnsi="Verdana" w:cs="Verdana"/>
          <w:sz w:val="20"/>
          <w:szCs w:val="20"/>
        </w:rPr>
      </w:pPr>
    </w:p>
    <w:p w14:paraId="05DC9157" w14:textId="77777777" w:rsidR="00C27BEB" w:rsidRDefault="00C27BEB" w:rsidP="00C27BEB">
      <w:pPr>
        <w:widowControl w:val="0"/>
        <w:autoSpaceDE w:val="0"/>
        <w:autoSpaceDN w:val="0"/>
        <w:adjustRightInd w:val="0"/>
        <w:ind w:left="1470"/>
        <w:jc w:val="both"/>
        <w:rPr>
          <w:rFonts w:ascii="Verdana" w:hAnsi="Verdana" w:cs="Verdana"/>
          <w:sz w:val="20"/>
          <w:szCs w:val="20"/>
        </w:rPr>
      </w:pPr>
    </w:p>
    <w:p w14:paraId="79C07026" w14:textId="77777777" w:rsidR="00C27BEB" w:rsidRDefault="00C27BEB" w:rsidP="00C27BEB">
      <w:pPr>
        <w:widowControl w:val="0"/>
        <w:autoSpaceDE w:val="0"/>
        <w:autoSpaceDN w:val="0"/>
        <w:adjustRightInd w:val="0"/>
        <w:ind w:left="1470"/>
        <w:jc w:val="both"/>
        <w:rPr>
          <w:rFonts w:ascii="Verdana" w:hAnsi="Verdana" w:cs="Verdana"/>
          <w:sz w:val="20"/>
          <w:szCs w:val="20"/>
        </w:rPr>
      </w:pPr>
    </w:p>
    <w:p w14:paraId="669B4ED3" w14:textId="77777777" w:rsidR="00C27BEB" w:rsidRDefault="00C27BEB" w:rsidP="00C27BEB">
      <w:pPr>
        <w:widowControl w:val="0"/>
        <w:autoSpaceDE w:val="0"/>
        <w:autoSpaceDN w:val="0"/>
        <w:adjustRightInd w:val="0"/>
        <w:ind w:left="1470"/>
        <w:jc w:val="both"/>
        <w:rPr>
          <w:rFonts w:ascii="Verdana" w:hAnsi="Verdana" w:cs="Verdana"/>
          <w:sz w:val="20"/>
          <w:szCs w:val="20"/>
        </w:rPr>
      </w:pPr>
    </w:p>
    <w:p w14:paraId="6F2BD994" w14:textId="77777777" w:rsidR="00C27BEB" w:rsidRDefault="00C27BEB" w:rsidP="00C27BEB">
      <w:pPr>
        <w:widowControl w:val="0"/>
        <w:autoSpaceDE w:val="0"/>
        <w:autoSpaceDN w:val="0"/>
        <w:adjustRightInd w:val="0"/>
        <w:ind w:left="1470"/>
        <w:jc w:val="both"/>
        <w:rPr>
          <w:rFonts w:ascii="Verdana" w:hAnsi="Verdana" w:cs="Verdana"/>
          <w:sz w:val="20"/>
          <w:szCs w:val="20"/>
        </w:rPr>
      </w:pPr>
      <w:r>
        <w:rPr>
          <w:rFonts w:ascii="Verdana" w:hAnsi="Verdana" w:cs="Verdana"/>
          <w:sz w:val="20"/>
          <w:szCs w:val="20"/>
        </w:rPr>
        <w:t xml:space="preserve">Il est convenu ce qui suit : </w:t>
      </w:r>
    </w:p>
    <w:p w14:paraId="0046F64F" w14:textId="77777777" w:rsidR="00C27BEB" w:rsidRDefault="00C27BEB" w:rsidP="00C27BEB">
      <w:pPr>
        <w:widowControl w:val="0"/>
        <w:autoSpaceDE w:val="0"/>
        <w:autoSpaceDN w:val="0"/>
        <w:adjustRightInd w:val="0"/>
        <w:ind w:left="1470"/>
        <w:jc w:val="both"/>
        <w:rPr>
          <w:rFonts w:ascii="Verdana" w:hAnsi="Verdana" w:cs="Verdana"/>
          <w:sz w:val="20"/>
          <w:szCs w:val="20"/>
        </w:rPr>
      </w:pPr>
    </w:p>
    <w:p w14:paraId="3D63EBC6" w14:textId="77777777" w:rsidR="00C27BEB" w:rsidRDefault="00C27BEB" w:rsidP="00C27BEB">
      <w:pPr>
        <w:widowControl w:val="0"/>
        <w:autoSpaceDE w:val="0"/>
        <w:autoSpaceDN w:val="0"/>
        <w:adjustRightInd w:val="0"/>
        <w:ind w:left="1470"/>
        <w:jc w:val="both"/>
        <w:rPr>
          <w:rFonts w:ascii="Verdana" w:hAnsi="Verdana" w:cs="Verdana"/>
          <w:sz w:val="20"/>
          <w:szCs w:val="20"/>
        </w:rPr>
      </w:pPr>
    </w:p>
    <w:p w14:paraId="3D58D1D0" w14:textId="77777777" w:rsidR="00C27BEB" w:rsidRDefault="00C27BEB" w:rsidP="00C27BEB">
      <w:pPr>
        <w:widowControl w:val="0"/>
        <w:autoSpaceDE w:val="0"/>
        <w:autoSpaceDN w:val="0"/>
        <w:adjustRightInd w:val="0"/>
        <w:ind w:left="1470"/>
        <w:jc w:val="both"/>
        <w:rPr>
          <w:rFonts w:ascii="Verdana" w:hAnsi="Verdana" w:cs="Verdana"/>
          <w:sz w:val="20"/>
          <w:szCs w:val="20"/>
        </w:rPr>
      </w:pPr>
    </w:p>
    <w:p w14:paraId="1375FA59" w14:textId="77777777" w:rsidR="00C27BEB" w:rsidRDefault="00C27BEB" w:rsidP="00C27BEB">
      <w:pPr>
        <w:widowControl w:val="0"/>
        <w:autoSpaceDE w:val="0"/>
        <w:autoSpaceDN w:val="0"/>
        <w:adjustRightInd w:val="0"/>
        <w:ind w:left="1470"/>
        <w:jc w:val="both"/>
        <w:rPr>
          <w:rFonts w:ascii="Verdana" w:hAnsi="Verdana" w:cs="Verdana"/>
          <w:sz w:val="20"/>
          <w:szCs w:val="20"/>
        </w:rPr>
      </w:pPr>
    </w:p>
    <w:p w14:paraId="3652835D" w14:textId="5459ED61" w:rsidR="00C27BEB" w:rsidRDefault="00B9765B" w:rsidP="00EF05D7">
      <w:pPr>
        <w:widowControl w:val="0"/>
        <w:autoSpaceDE w:val="0"/>
        <w:autoSpaceDN w:val="0"/>
        <w:adjustRightInd w:val="0"/>
        <w:jc w:val="both"/>
        <w:rPr>
          <w:rFonts w:ascii="Verdana" w:hAnsi="Verdana" w:cs="Verdana"/>
          <w:sz w:val="20"/>
          <w:szCs w:val="20"/>
        </w:rPr>
      </w:pPr>
      <w:r>
        <w:rPr>
          <w:noProof/>
          <w:lang w:eastAsia="fr-FR"/>
        </w:rPr>
        <mc:AlternateContent>
          <mc:Choice Requires="wps">
            <w:drawing>
              <wp:anchor distT="0" distB="0" distL="114300" distR="114300" simplePos="0" relativeHeight="251659264" behindDoc="1" locked="1" layoutInCell="0" allowOverlap="1" wp14:anchorId="67C1B9D8" wp14:editId="1D6D1570">
                <wp:simplePos x="0" y="0"/>
                <wp:positionH relativeFrom="page">
                  <wp:posOffset>180340</wp:posOffset>
                </wp:positionH>
                <wp:positionV relativeFrom="page">
                  <wp:posOffset>5032375</wp:posOffset>
                </wp:positionV>
                <wp:extent cx="360045" cy="5165725"/>
                <wp:effectExtent l="0" t="0" r="1905" b="0"/>
                <wp:wrapNone/>
                <wp:docPr id="10" name="Rectangl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045" cy="5165725"/>
                        </a:xfrm>
                        <a:prstGeom prst="rect">
                          <a:avLst/>
                        </a:prstGeom>
                        <a:solidFill>
                          <a:srgbClr val="A5DFD3"/>
                        </a:solidFill>
                        <a:ln>
                          <a:noFill/>
                        </a:ln>
                        <a:extLst>
                          <a:ext uri="{91240B29-F687-4F45-9708-019B960494DF}">
                            <a14:hiddenLine xmlns:a14="http://schemas.microsoft.com/office/drawing/2010/main" w="9525">
                              <a:solidFill>
                                <a:srgbClr val="A5DFD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E11653A" id="Rectangle 88" o:spid="_x0000_s1026" style="position:absolute;margin-left:14.2pt;margin-top:396.25pt;width:28.35pt;height:40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" o:allowincell="f" fillcolor="#a5dfd3" stroked="f" strokecolor="#a5dfd3">
                <o:lock v:ext="edit" aspectratio="t"/>
                <w10:wrap anchorx="page" anchory="page"/>
                <w10:anchorlock/>
              </v:rect>
            </w:pict>
          </mc:Fallback>
        </mc:AlternateContent>
      </w:r>
      <w:r>
        <w:rPr>
          <w:noProof/>
          <w:lang w:eastAsia="fr-FR"/>
        </w:rPr>
        <mc:AlternateContent>
          <mc:Choice Requires="wps">
            <w:drawing>
              <wp:anchor distT="0" distB="0" distL="114300" distR="114300" simplePos="0" relativeHeight="251660288" behindDoc="1" locked="1" layoutInCell="0" allowOverlap="1" wp14:anchorId="53049442" wp14:editId="7768C168">
                <wp:simplePos x="0" y="0"/>
                <wp:positionH relativeFrom="page">
                  <wp:posOffset>180340</wp:posOffset>
                </wp:positionH>
                <wp:positionV relativeFrom="page">
                  <wp:posOffset>12065</wp:posOffset>
                </wp:positionV>
                <wp:extent cx="360045" cy="5057775"/>
                <wp:effectExtent l="0" t="0" r="1905" b="9525"/>
                <wp:wrapNone/>
                <wp:docPr id="9" name="Rectangle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045" cy="5057775"/>
                        </a:xfrm>
                        <a:prstGeom prst="rect">
                          <a:avLst/>
                        </a:prstGeom>
                        <a:solidFill>
                          <a:srgbClr val="BC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30BB25F" id="Rectangle 89" o:spid="_x0000_s1026" style="position:absolute;margin-left:14.2pt;margin-top:.95pt;width:28.35pt;height:398.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" o:allowincell="f" fillcolor="#bcc4e6" stroked="f">
                <o:lock v:ext="edit" aspectratio="t"/>
                <w10:wrap anchorx="page" anchory="page"/>
                <w10:anchorlock/>
              </v:rect>
            </w:pict>
          </mc:Fallback>
        </mc:AlternateContent>
      </w:r>
      <w:r>
        <w:rPr>
          <w:rFonts w:ascii="Verdana" w:hAnsi="Verdana" w:cs="Verdana"/>
          <w:noProof/>
          <w:sz w:val="20"/>
          <w:szCs w:val="20"/>
          <w:lang w:eastAsia="fr-FR"/>
        </w:rPr>
        <mc:AlternateContent>
          <mc:Choice Requires="wps">
            <w:drawing>
              <wp:anchor distT="0" distB="0" distL="114300" distR="114300" simplePos="0" relativeHeight="251664384" behindDoc="1" locked="1" layoutInCell="0" allowOverlap="1" wp14:anchorId="53049442" wp14:editId="10124789">
                <wp:simplePos x="0" y="0"/>
                <wp:positionH relativeFrom="page">
                  <wp:posOffset>180340</wp:posOffset>
                </wp:positionH>
                <wp:positionV relativeFrom="page">
                  <wp:posOffset>12065</wp:posOffset>
                </wp:positionV>
                <wp:extent cx="360045" cy="5057775"/>
                <wp:effectExtent l="0" t="0" r="1905" b="9525"/>
                <wp:wrapNone/>
                <wp:docPr id="8" name="Rectangle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045" cy="5057775"/>
                        </a:xfrm>
                        <a:prstGeom prst="rect">
                          <a:avLst/>
                        </a:prstGeom>
                        <a:solidFill>
                          <a:srgbClr val="BC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70AE5A0" id="Rectangle 89" o:spid="_x0000_s1026" style="position:absolute;margin-left:14.2pt;margin-top:.95pt;width:28.35pt;height:398.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" o:allowincell="f" fillcolor="#bcc4e6" stroked="f">
                <o:lock v:ext="edit" aspectratio="t"/>
                <w10:wrap anchorx="page" anchory="page"/>
                <w10:anchorlock/>
              </v:rect>
            </w:pict>
          </mc:Fallback>
        </mc:AlternateContent>
      </w:r>
      <w:r>
        <w:rPr>
          <w:rFonts w:ascii="Verdana" w:hAnsi="Verdana" w:cs="Verdana"/>
          <w:noProof/>
          <w:sz w:val="20"/>
          <w:szCs w:val="20"/>
          <w:lang w:eastAsia="fr-FR"/>
        </w:rPr>
        <mc:AlternateContent>
          <mc:Choice Requires="wps">
            <w:drawing>
              <wp:anchor distT="0" distB="0" distL="114300" distR="114300" simplePos="0" relativeHeight="251663360" behindDoc="1" locked="1" layoutInCell="0" allowOverlap="1" wp14:anchorId="67C1B9D8" wp14:editId="4F26E68D">
                <wp:simplePos x="0" y="0"/>
                <wp:positionH relativeFrom="page">
                  <wp:posOffset>180340</wp:posOffset>
                </wp:positionH>
                <wp:positionV relativeFrom="page">
                  <wp:posOffset>5032375</wp:posOffset>
                </wp:positionV>
                <wp:extent cx="360045" cy="5165725"/>
                <wp:effectExtent l="0" t="0" r="1905" b="0"/>
                <wp:wrapNone/>
                <wp:docPr id="7" name="Rectangl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045" cy="5165725"/>
                        </a:xfrm>
                        <a:prstGeom prst="rect">
                          <a:avLst/>
                        </a:prstGeom>
                        <a:solidFill>
                          <a:srgbClr val="A5DFD3"/>
                        </a:solidFill>
                        <a:ln>
                          <a:noFill/>
                        </a:ln>
                        <a:extLst>
                          <a:ext uri="{91240B29-F687-4F45-9708-019B960494DF}">
                            <a14:hiddenLine xmlns:a14="http://schemas.microsoft.com/office/drawing/2010/main" w="9525">
                              <a:solidFill>
                                <a:srgbClr val="A5DFD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D0B8DDB" id="Rectangle 88" o:spid="_x0000_s1026" style="position:absolute;margin-left:14.2pt;margin-top:396.25pt;width:28.35pt;height:406.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" o:allowincell="f" fillcolor="#a5dfd3" stroked="f" strokecolor="#a5dfd3">
                <o:lock v:ext="edit" aspectratio="t"/>
                <w10:wrap anchorx="page" anchory="page"/>
                <w10:anchorlock/>
              </v:rect>
            </w:pict>
          </mc:Fallback>
        </mc:AlternateContent>
      </w:r>
    </w:p>
    <w:p w14:paraId="168656BD" w14:textId="77777777" w:rsidR="00C27BEB" w:rsidRDefault="00C27BEB" w:rsidP="00C27BEB">
      <w:pPr>
        <w:widowControl w:val="0"/>
        <w:autoSpaceDE w:val="0"/>
        <w:autoSpaceDN w:val="0"/>
        <w:adjustRightInd w:val="0"/>
        <w:ind w:left="1470"/>
        <w:jc w:val="both"/>
        <w:rPr>
          <w:rFonts w:ascii="Verdana" w:hAnsi="Verdana" w:cs="Verdana"/>
          <w:sz w:val="20"/>
          <w:szCs w:val="20"/>
        </w:rPr>
      </w:pPr>
    </w:p>
    <w:p w14:paraId="3ABA3CDE" w14:textId="77777777" w:rsidR="00C27BEB" w:rsidRDefault="00C27BEB" w:rsidP="00C27BEB">
      <w:pPr>
        <w:widowControl w:val="0"/>
        <w:autoSpaceDE w:val="0"/>
        <w:autoSpaceDN w:val="0"/>
        <w:adjustRightInd w:val="0"/>
        <w:jc w:val="both"/>
        <w:rPr>
          <w:rFonts w:ascii="Verdana" w:hAnsi="Verdana" w:cs="Verdana"/>
          <w:sz w:val="20"/>
          <w:szCs w:val="20"/>
        </w:rPr>
      </w:pPr>
    </w:p>
    <w:p w14:paraId="15BDF0EF" w14:textId="77777777" w:rsidR="00C27BEB" w:rsidRPr="00C27BEB" w:rsidRDefault="00C27BEB" w:rsidP="00AA238F">
      <w:pPr>
        <w:widowControl w:val="0"/>
        <w:shd w:val="clear" w:color="auto" w:fill="B4C6E7"/>
        <w:autoSpaceDE w:val="0"/>
        <w:autoSpaceDN w:val="0"/>
        <w:adjustRightInd w:val="0"/>
        <w:ind w:left="1470"/>
        <w:jc w:val="center"/>
        <w:rPr>
          <w:rFonts w:ascii="Verdana" w:hAnsi="Verdana" w:cs="Verdana"/>
          <w:b/>
          <w:bCs/>
          <w:sz w:val="20"/>
          <w:szCs w:val="20"/>
        </w:rPr>
      </w:pPr>
      <w:r>
        <w:rPr>
          <w:rFonts w:ascii="Verdana" w:hAnsi="Verdana" w:cs="Verdana"/>
          <w:b/>
          <w:bCs/>
          <w:sz w:val="20"/>
          <w:szCs w:val="20"/>
        </w:rPr>
        <w:t>Article 1 - OBJECTIF</w:t>
      </w:r>
    </w:p>
    <w:p w14:paraId="32D0C3F6"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0DFA849E" w14:textId="291F5148" w:rsidR="00C27BEB" w:rsidRDefault="00C27BEB" w:rsidP="00C27BEB">
      <w:pPr>
        <w:widowControl w:val="0"/>
        <w:autoSpaceDE w:val="0"/>
        <w:autoSpaceDN w:val="0"/>
        <w:adjustRightInd w:val="0"/>
        <w:ind w:left="1474" w:firstLine="794"/>
        <w:jc w:val="both"/>
        <w:rPr>
          <w:rFonts w:ascii="Verdana" w:hAnsi="Verdana" w:cs="Verdana"/>
          <w:sz w:val="20"/>
          <w:szCs w:val="20"/>
        </w:rPr>
      </w:pPr>
      <w:r>
        <w:rPr>
          <w:rFonts w:ascii="Verdana" w:hAnsi="Verdana" w:cs="Verdana"/>
          <w:sz w:val="20"/>
          <w:szCs w:val="20"/>
        </w:rPr>
        <w:t xml:space="preserve">La Caf </w:t>
      </w:r>
      <w:r w:rsidR="007103EA">
        <w:rPr>
          <w:rFonts w:ascii="Verdana" w:hAnsi="Verdana" w:cs="Verdana"/>
          <w:sz w:val="20"/>
          <w:szCs w:val="20"/>
        </w:rPr>
        <w:t>d</w:t>
      </w:r>
      <w:r w:rsidR="00101124">
        <w:rPr>
          <w:rFonts w:ascii="Verdana" w:hAnsi="Verdana" w:cs="Verdana"/>
          <w:sz w:val="20"/>
          <w:szCs w:val="20"/>
        </w:rPr>
        <w:t>u Var</w:t>
      </w:r>
      <w:r>
        <w:rPr>
          <w:rFonts w:ascii="Verdana" w:hAnsi="Verdana" w:cs="Verdana"/>
          <w:sz w:val="20"/>
          <w:szCs w:val="20"/>
        </w:rPr>
        <w:t>, soucieuse d’optimiser ses relations avec les partenaires et de simplifier les démarches des allocataires, instaure une nouvelle procédure pour l’envoi et le traitement des attestations CMG (Complément de Libre Choix du Mode de Garde).</w:t>
      </w:r>
    </w:p>
    <w:p w14:paraId="5EBE697A" w14:textId="77777777" w:rsidR="00C27BEB" w:rsidRDefault="00C27BEB" w:rsidP="00C27BEB">
      <w:pPr>
        <w:widowControl w:val="0"/>
        <w:autoSpaceDE w:val="0"/>
        <w:autoSpaceDN w:val="0"/>
        <w:adjustRightInd w:val="0"/>
        <w:ind w:left="1468"/>
        <w:jc w:val="both"/>
        <w:rPr>
          <w:rFonts w:ascii="Verdana" w:hAnsi="Verdana" w:cs="Verdana"/>
          <w:sz w:val="20"/>
          <w:szCs w:val="20"/>
        </w:rPr>
      </w:pPr>
      <w:r>
        <w:rPr>
          <w:rFonts w:ascii="Verdana" w:hAnsi="Verdana" w:cs="Verdana"/>
          <w:sz w:val="20"/>
          <w:szCs w:val="20"/>
        </w:rPr>
        <w:t>Ainsi, la transmission des attestations mensuelles CMG se fera, de façon dématérialisée, par le partenaire.</w:t>
      </w:r>
    </w:p>
    <w:p w14:paraId="49E1637B"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66B250AE" w14:textId="77777777" w:rsidR="00C27BEB" w:rsidRDefault="00C27BEB" w:rsidP="00C27BEB">
      <w:pPr>
        <w:widowControl w:val="0"/>
        <w:autoSpaceDE w:val="0"/>
        <w:autoSpaceDN w:val="0"/>
        <w:adjustRightInd w:val="0"/>
        <w:ind w:left="1470"/>
        <w:jc w:val="both"/>
        <w:rPr>
          <w:rFonts w:ascii="Verdana" w:hAnsi="Verdana" w:cs="Verdana"/>
          <w:sz w:val="20"/>
          <w:szCs w:val="20"/>
        </w:rPr>
      </w:pPr>
    </w:p>
    <w:p w14:paraId="61CE0BBC" w14:textId="77777777" w:rsidR="00C27BEB" w:rsidRDefault="00C27BEB" w:rsidP="00C27BEB">
      <w:pPr>
        <w:widowControl w:val="0"/>
        <w:autoSpaceDE w:val="0"/>
        <w:autoSpaceDN w:val="0"/>
        <w:adjustRightInd w:val="0"/>
        <w:ind w:left="1470"/>
        <w:jc w:val="both"/>
        <w:rPr>
          <w:rFonts w:ascii="Verdana" w:hAnsi="Verdana" w:cs="Verdana"/>
          <w:sz w:val="20"/>
          <w:szCs w:val="20"/>
        </w:rPr>
      </w:pPr>
    </w:p>
    <w:p w14:paraId="38A5140C" w14:textId="77777777" w:rsidR="00C27BEB" w:rsidRDefault="00C27BEB" w:rsidP="00AA238F">
      <w:pPr>
        <w:widowControl w:val="0"/>
        <w:shd w:val="clear" w:color="auto" w:fill="B4C6E7"/>
        <w:autoSpaceDE w:val="0"/>
        <w:autoSpaceDN w:val="0"/>
        <w:adjustRightInd w:val="0"/>
        <w:ind w:left="1470"/>
        <w:jc w:val="center"/>
        <w:rPr>
          <w:rFonts w:ascii="Verdana" w:hAnsi="Verdana" w:cs="Verdana"/>
          <w:b/>
          <w:bCs/>
          <w:sz w:val="20"/>
          <w:szCs w:val="20"/>
        </w:rPr>
      </w:pPr>
      <w:r>
        <w:rPr>
          <w:rFonts w:ascii="Verdana" w:hAnsi="Verdana" w:cs="Verdana"/>
          <w:b/>
          <w:bCs/>
          <w:sz w:val="20"/>
          <w:szCs w:val="20"/>
        </w:rPr>
        <w:t>Article 2 - MANDAT</w:t>
      </w:r>
    </w:p>
    <w:p w14:paraId="2FFEE7A7"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6109BC98" w14:textId="77777777" w:rsidR="00C27BEB" w:rsidRDefault="00C27BEB" w:rsidP="00C27BEB">
      <w:pPr>
        <w:widowControl w:val="0"/>
        <w:autoSpaceDE w:val="0"/>
        <w:autoSpaceDN w:val="0"/>
        <w:adjustRightInd w:val="0"/>
        <w:ind w:left="1474" w:firstLine="794"/>
        <w:jc w:val="both"/>
        <w:rPr>
          <w:rFonts w:ascii="Verdana" w:hAnsi="Verdana" w:cs="Verdana"/>
          <w:sz w:val="20"/>
          <w:szCs w:val="20"/>
        </w:rPr>
      </w:pPr>
      <w:r>
        <w:rPr>
          <w:rFonts w:ascii="Verdana" w:hAnsi="Verdana" w:cs="Verdana"/>
          <w:sz w:val="20"/>
          <w:szCs w:val="20"/>
        </w:rPr>
        <w:t>Pour permettre cette transmission d’information, le partenaire devra être dûment mandaté par l’allocataire et s’engage à insérer une clause de mandat dans son contrat d’accueil.</w:t>
      </w:r>
    </w:p>
    <w:p w14:paraId="4D9505A2" w14:textId="77777777" w:rsidR="00C27BEB" w:rsidRDefault="00C27BEB" w:rsidP="00C27BEB">
      <w:pPr>
        <w:widowControl w:val="0"/>
        <w:autoSpaceDE w:val="0"/>
        <w:autoSpaceDN w:val="0"/>
        <w:adjustRightInd w:val="0"/>
        <w:ind w:left="1468"/>
        <w:jc w:val="both"/>
        <w:rPr>
          <w:rFonts w:ascii="Verdana" w:hAnsi="Verdana" w:cs="Verdana"/>
          <w:sz w:val="20"/>
          <w:szCs w:val="20"/>
        </w:rPr>
      </w:pPr>
      <w:r>
        <w:rPr>
          <w:rFonts w:ascii="Verdana" w:hAnsi="Verdana" w:cs="Verdana"/>
          <w:sz w:val="20"/>
          <w:szCs w:val="20"/>
        </w:rPr>
        <w:t>L’annexe 1 de la présente convention constitue un exemple de clause pouvant être insérée.</w:t>
      </w:r>
    </w:p>
    <w:p w14:paraId="6905FFB3"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262F6CCA"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046D5768"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71BED1F9" w14:textId="77777777" w:rsidR="00C27BEB" w:rsidRDefault="00C27BEB" w:rsidP="00AA238F">
      <w:pPr>
        <w:widowControl w:val="0"/>
        <w:shd w:val="clear" w:color="auto" w:fill="B4C6E7"/>
        <w:autoSpaceDE w:val="0"/>
        <w:autoSpaceDN w:val="0"/>
        <w:adjustRightInd w:val="0"/>
        <w:ind w:left="1470"/>
        <w:jc w:val="center"/>
        <w:rPr>
          <w:rFonts w:ascii="Verdana" w:hAnsi="Verdana" w:cs="Verdana"/>
          <w:b/>
          <w:bCs/>
          <w:sz w:val="20"/>
          <w:szCs w:val="20"/>
        </w:rPr>
      </w:pPr>
      <w:r>
        <w:rPr>
          <w:rFonts w:ascii="Verdana" w:hAnsi="Verdana" w:cs="Verdana"/>
          <w:b/>
          <w:bCs/>
          <w:sz w:val="20"/>
          <w:szCs w:val="20"/>
        </w:rPr>
        <w:t>Article 3 – NATURE DU SERVICE</w:t>
      </w:r>
    </w:p>
    <w:p w14:paraId="408A2934"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0F5B9187" w14:textId="781196B9" w:rsidR="00C27BEB" w:rsidRDefault="00C27BEB" w:rsidP="00C27BEB">
      <w:pPr>
        <w:widowControl w:val="0"/>
        <w:autoSpaceDE w:val="0"/>
        <w:autoSpaceDN w:val="0"/>
        <w:adjustRightInd w:val="0"/>
        <w:ind w:left="1474" w:firstLine="794"/>
        <w:jc w:val="both"/>
        <w:rPr>
          <w:rFonts w:ascii="Verdana" w:hAnsi="Verdana" w:cs="Verdana"/>
          <w:sz w:val="20"/>
          <w:szCs w:val="20"/>
        </w:rPr>
      </w:pPr>
      <w:r>
        <w:rPr>
          <w:rFonts w:ascii="Verdana" w:hAnsi="Verdana" w:cs="Verdana"/>
          <w:sz w:val="20"/>
          <w:szCs w:val="20"/>
        </w:rPr>
        <w:t xml:space="preserve">La Caf  </w:t>
      </w:r>
      <w:r w:rsidR="00DC68A0">
        <w:rPr>
          <w:rFonts w:ascii="Verdana" w:hAnsi="Verdana" w:cs="Verdana"/>
          <w:sz w:val="20"/>
          <w:szCs w:val="20"/>
        </w:rPr>
        <w:t>d</w:t>
      </w:r>
      <w:r w:rsidR="00101124">
        <w:rPr>
          <w:rFonts w:ascii="Verdana" w:hAnsi="Verdana" w:cs="Verdana"/>
          <w:sz w:val="20"/>
          <w:szCs w:val="20"/>
        </w:rPr>
        <w:t>u Var</w:t>
      </w:r>
      <w:r>
        <w:rPr>
          <w:rFonts w:ascii="Verdana" w:hAnsi="Verdana" w:cs="Verdana"/>
          <w:sz w:val="20"/>
          <w:szCs w:val="20"/>
        </w:rPr>
        <w:t xml:space="preserve"> met à disposition du Partenaire un formulaire de déclaration des données CMG disponible sur </w:t>
      </w:r>
      <w:r>
        <w:rPr>
          <w:rFonts w:ascii="Verdana" w:hAnsi="Verdana" w:cs="Verdana"/>
          <w:b/>
          <w:bCs/>
          <w:sz w:val="20"/>
          <w:szCs w:val="20"/>
        </w:rPr>
        <w:t>https://www.demarches-simplifiees.fr</w:t>
      </w:r>
      <w:r>
        <w:rPr>
          <w:rFonts w:ascii="Verdana" w:hAnsi="Verdana" w:cs="Verdana"/>
          <w:sz w:val="20"/>
          <w:szCs w:val="20"/>
        </w:rPr>
        <w:t>.</w:t>
      </w:r>
    </w:p>
    <w:p w14:paraId="46EA8F28"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2F82C454" w14:textId="77777777" w:rsidR="00C27BEB" w:rsidRDefault="00C27BEB" w:rsidP="00C27BEB">
      <w:pPr>
        <w:widowControl w:val="0"/>
        <w:autoSpaceDE w:val="0"/>
        <w:autoSpaceDN w:val="0"/>
        <w:adjustRightInd w:val="0"/>
        <w:ind w:left="1474" w:firstLine="794"/>
        <w:jc w:val="both"/>
        <w:rPr>
          <w:rFonts w:ascii="Verdana" w:hAnsi="Verdana" w:cs="Verdana"/>
          <w:sz w:val="20"/>
          <w:szCs w:val="20"/>
        </w:rPr>
      </w:pPr>
      <w:r>
        <w:rPr>
          <w:rFonts w:ascii="Verdana" w:hAnsi="Verdana" w:cs="Verdana"/>
          <w:sz w:val="20"/>
          <w:szCs w:val="20"/>
        </w:rPr>
        <w:t>Le site demarches-simplifiees.fr permet de dématérialiser des démarches administratives grâce à un générateur de formulaire et une plateforme d'instruction de dossiers. Il s'agit d'une application en ligne prête à l'emploi, développée, hébergée et maintenue par la Direction interministérielle du système d'information et de communication de l'Etat (DINSIC), mise à disposition de l'ensemble des organismes publics.</w:t>
      </w:r>
    </w:p>
    <w:p w14:paraId="46B29957"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4CB17BBE"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4FE4F965"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1E407B93" w14:textId="77777777" w:rsidR="00C27BEB" w:rsidRDefault="00C27BEB" w:rsidP="00AA238F">
      <w:pPr>
        <w:widowControl w:val="0"/>
        <w:shd w:val="clear" w:color="auto" w:fill="B4C6E7"/>
        <w:autoSpaceDE w:val="0"/>
        <w:autoSpaceDN w:val="0"/>
        <w:adjustRightInd w:val="0"/>
        <w:ind w:left="1470"/>
        <w:jc w:val="center"/>
        <w:rPr>
          <w:rFonts w:ascii="Verdana" w:hAnsi="Verdana" w:cs="Verdana"/>
          <w:b/>
          <w:bCs/>
          <w:sz w:val="20"/>
          <w:szCs w:val="20"/>
        </w:rPr>
      </w:pPr>
      <w:r>
        <w:rPr>
          <w:rFonts w:ascii="Verdana" w:hAnsi="Verdana" w:cs="Verdana"/>
          <w:b/>
          <w:bCs/>
          <w:sz w:val="20"/>
          <w:szCs w:val="20"/>
        </w:rPr>
        <w:t>Article 4 – UTILISATION DU SERVICE</w:t>
      </w:r>
    </w:p>
    <w:p w14:paraId="2AD16EC0"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3F928601" w14:textId="77777777" w:rsidR="00C27BEB" w:rsidRDefault="00C27BEB" w:rsidP="00C27BEB">
      <w:pPr>
        <w:widowControl w:val="0"/>
        <w:autoSpaceDE w:val="0"/>
        <w:autoSpaceDN w:val="0"/>
        <w:adjustRightInd w:val="0"/>
        <w:spacing w:line="276" w:lineRule="auto"/>
        <w:ind w:left="1474" w:firstLine="794"/>
        <w:jc w:val="both"/>
        <w:rPr>
          <w:rFonts w:ascii="Verdana" w:hAnsi="Verdana" w:cs="Verdana"/>
          <w:sz w:val="20"/>
          <w:szCs w:val="20"/>
        </w:rPr>
      </w:pPr>
      <w:r>
        <w:rPr>
          <w:rFonts w:ascii="Verdana" w:hAnsi="Verdana" w:cs="Verdana"/>
          <w:sz w:val="20"/>
          <w:szCs w:val="20"/>
        </w:rPr>
        <w:t>La mise en œuvre de la procédure « CMG » donne lieu, pour chaque partenaire à la signature d’une convention.</w:t>
      </w:r>
    </w:p>
    <w:p w14:paraId="732BAE6D" w14:textId="77777777" w:rsidR="00C27BEB" w:rsidRDefault="00C27BEB" w:rsidP="00C27BEB">
      <w:pPr>
        <w:widowControl w:val="0"/>
        <w:autoSpaceDE w:val="0"/>
        <w:autoSpaceDN w:val="0"/>
        <w:adjustRightInd w:val="0"/>
        <w:spacing w:line="276" w:lineRule="auto"/>
        <w:ind w:left="1468"/>
        <w:jc w:val="both"/>
        <w:rPr>
          <w:rFonts w:ascii="Verdana" w:hAnsi="Verdana" w:cs="Verdana"/>
          <w:sz w:val="20"/>
          <w:szCs w:val="20"/>
        </w:rPr>
      </w:pPr>
      <w:r>
        <w:rPr>
          <w:rFonts w:ascii="Verdana" w:hAnsi="Verdana" w:cs="Verdana"/>
          <w:sz w:val="20"/>
          <w:szCs w:val="20"/>
        </w:rPr>
        <w:t>L’adresse mail du partenaire, définie en page 1 de la présente convention, désigne « le gestionnaire des habilitations » de la structure.</w:t>
      </w:r>
    </w:p>
    <w:p w14:paraId="6DCF722C" w14:textId="486586C2" w:rsidR="00C27BEB" w:rsidRDefault="00C27BEB" w:rsidP="00C27BEB">
      <w:pPr>
        <w:widowControl w:val="0"/>
        <w:autoSpaceDE w:val="0"/>
        <w:autoSpaceDN w:val="0"/>
        <w:adjustRightInd w:val="0"/>
        <w:spacing w:line="276" w:lineRule="auto"/>
        <w:ind w:left="1468"/>
        <w:jc w:val="both"/>
        <w:rPr>
          <w:rFonts w:ascii="Verdana" w:hAnsi="Verdana" w:cs="Verdana"/>
          <w:sz w:val="20"/>
          <w:szCs w:val="20"/>
        </w:rPr>
      </w:pPr>
      <w:r>
        <w:rPr>
          <w:rFonts w:ascii="Verdana" w:hAnsi="Verdana" w:cs="Verdana"/>
          <w:sz w:val="20"/>
          <w:szCs w:val="20"/>
        </w:rPr>
        <w:t>Le « gestionnaire des habilitations » crée un compte sur le site demarches-simplifiees.fr afin de pouvoir utiliser les formulaires mis à disposition par la C</w:t>
      </w:r>
      <w:r w:rsidR="00101124">
        <w:rPr>
          <w:rFonts w:ascii="Verdana" w:hAnsi="Verdana" w:cs="Verdana"/>
          <w:sz w:val="20"/>
          <w:szCs w:val="20"/>
        </w:rPr>
        <w:t>af</w:t>
      </w:r>
      <w:r>
        <w:rPr>
          <w:rFonts w:ascii="Verdana" w:hAnsi="Verdana" w:cs="Verdana"/>
          <w:sz w:val="20"/>
          <w:szCs w:val="20"/>
        </w:rPr>
        <w:t xml:space="preserve"> </w:t>
      </w:r>
      <w:r w:rsidR="00DC68A0">
        <w:rPr>
          <w:rFonts w:ascii="Verdana" w:hAnsi="Verdana" w:cs="Verdana"/>
          <w:sz w:val="20"/>
          <w:szCs w:val="20"/>
        </w:rPr>
        <w:t>d</w:t>
      </w:r>
      <w:r w:rsidR="00101124">
        <w:rPr>
          <w:rFonts w:ascii="Verdana" w:hAnsi="Verdana" w:cs="Verdana"/>
          <w:sz w:val="20"/>
          <w:szCs w:val="20"/>
        </w:rPr>
        <w:t>u Var</w:t>
      </w:r>
      <w:r w:rsidR="00DC68A0">
        <w:rPr>
          <w:rFonts w:ascii="Verdana" w:hAnsi="Verdana" w:cs="Verdana"/>
          <w:sz w:val="20"/>
          <w:szCs w:val="20"/>
        </w:rPr>
        <w:t>.</w:t>
      </w:r>
    </w:p>
    <w:p w14:paraId="4A5BF573" w14:textId="2A7CAC13" w:rsidR="00C27BEB" w:rsidRDefault="00C27BEB" w:rsidP="00C27BEB">
      <w:pPr>
        <w:widowControl w:val="0"/>
        <w:autoSpaceDE w:val="0"/>
        <w:autoSpaceDN w:val="0"/>
        <w:adjustRightInd w:val="0"/>
        <w:spacing w:line="276" w:lineRule="auto"/>
        <w:ind w:left="1468"/>
        <w:jc w:val="both"/>
        <w:rPr>
          <w:rFonts w:ascii="Verdana" w:hAnsi="Verdana" w:cs="Verdana"/>
          <w:sz w:val="20"/>
          <w:szCs w:val="20"/>
        </w:rPr>
      </w:pPr>
      <w:r>
        <w:rPr>
          <w:rFonts w:ascii="Verdana" w:hAnsi="Verdana" w:cs="Verdana"/>
          <w:sz w:val="20"/>
          <w:szCs w:val="20"/>
        </w:rPr>
        <w:t>Le « gestionnaire des habilitations » est le seul autorisé à désigner les adresses mail qui sont habilitées à télétransmettre les données à la</w:t>
      </w:r>
      <w:r w:rsidR="00AA238F">
        <w:rPr>
          <w:rFonts w:ascii="Verdana" w:hAnsi="Verdana" w:cs="Verdana"/>
          <w:sz w:val="20"/>
          <w:szCs w:val="20"/>
        </w:rPr>
        <w:t xml:space="preserve"> Caf </w:t>
      </w:r>
      <w:r w:rsidR="00101124">
        <w:rPr>
          <w:rFonts w:ascii="Verdana" w:hAnsi="Verdana" w:cs="Verdana"/>
          <w:sz w:val="20"/>
          <w:szCs w:val="20"/>
        </w:rPr>
        <w:t>du Var. </w:t>
      </w:r>
    </w:p>
    <w:p w14:paraId="44E4132B" w14:textId="77777777" w:rsidR="00C27BEB" w:rsidRDefault="00C27BEB" w:rsidP="00C27BEB">
      <w:pPr>
        <w:widowControl w:val="0"/>
        <w:autoSpaceDE w:val="0"/>
        <w:autoSpaceDN w:val="0"/>
        <w:adjustRightInd w:val="0"/>
        <w:spacing w:line="276" w:lineRule="auto"/>
        <w:ind w:left="1468"/>
        <w:jc w:val="both"/>
        <w:rPr>
          <w:rFonts w:ascii="Verdana" w:hAnsi="Verdana" w:cs="Verdana"/>
          <w:sz w:val="20"/>
          <w:szCs w:val="20"/>
        </w:rPr>
      </w:pPr>
    </w:p>
    <w:p w14:paraId="7CC04304" w14:textId="77777777" w:rsidR="00C27BEB" w:rsidRDefault="00C27BEB" w:rsidP="00C27BEB">
      <w:pPr>
        <w:widowControl w:val="0"/>
        <w:autoSpaceDE w:val="0"/>
        <w:autoSpaceDN w:val="0"/>
        <w:adjustRightInd w:val="0"/>
        <w:spacing w:line="276" w:lineRule="auto"/>
        <w:ind w:left="1468"/>
        <w:jc w:val="both"/>
        <w:rPr>
          <w:rFonts w:ascii="Verdana" w:hAnsi="Verdana" w:cs="Verdana"/>
          <w:sz w:val="20"/>
          <w:szCs w:val="20"/>
        </w:rPr>
      </w:pPr>
      <w:r>
        <w:rPr>
          <w:rFonts w:ascii="Verdana" w:hAnsi="Verdana" w:cs="Verdana"/>
          <w:sz w:val="20"/>
          <w:szCs w:val="20"/>
        </w:rPr>
        <w:t xml:space="preserve">Pour ce faire, le « gestionnaire des habilitations » utilise le lien vers le </w:t>
      </w:r>
      <w:r>
        <w:rPr>
          <w:rFonts w:ascii="Verdana" w:hAnsi="Verdana" w:cs="Verdana"/>
          <w:sz w:val="20"/>
          <w:szCs w:val="20"/>
        </w:rPr>
        <w:lastRenderedPageBreak/>
        <w:t>« </w:t>
      </w:r>
      <w:r>
        <w:rPr>
          <w:rFonts w:ascii="Verdana" w:hAnsi="Verdana" w:cs="Verdana"/>
          <w:color w:val="000000"/>
          <w:sz w:val="20"/>
          <w:szCs w:val="20"/>
        </w:rPr>
        <w:t>formulaire de déclaration des adresses mails des personnes autorisées à télédéclarer ».</w:t>
      </w:r>
    </w:p>
    <w:p w14:paraId="76D7EDF4" w14:textId="24649F6C" w:rsidR="00C27BEB" w:rsidRDefault="00B9765B" w:rsidP="00C27BEB">
      <w:pPr>
        <w:widowControl w:val="0"/>
        <w:autoSpaceDE w:val="0"/>
        <w:autoSpaceDN w:val="0"/>
        <w:adjustRightInd w:val="0"/>
        <w:spacing w:line="276" w:lineRule="auto"/>
        <w:ind w:left="1468"/>
        <w:jc w:val="both"/>
        <w:rPr>
          <w:rFonts w:ascii="Verdana" w:hAnsi="Verdana" w:cs="Verdana"/>
          <w:sz w:val="20"/>
          <w:szCs w:val="20"/>
        </w:rPr>
      </w:pPr>
      <w:r>
        <w:rPr>
          <w:rFonts w:ascii="Verdana" w:hAnsi="Verdana" w:cs="Verdana"/>
          <w:noProof/>
          <w:sz w:val="20"/>
          <w:szCs w:val="20"/>
          <w:lang w:eastAsia="fr-FR"/>
        </w:rPr>
        <mc:AlternateContent>
          <mc:Choice Requires="wps">
            <w:drawing>
              <wp:anchor distT="0" distB="0" distL="114300" distR="114300" simplePos="0" relativeHeight="251666432" behindDoc="1" locked="1" layoutInCell="0" allowOverlap="1" wp14:anchorId="53049442" wp14:editId="132242AD">
                <wp:simplePos x="0" y="0"/>
                <wp:positionH relativeFrom="page">
                  <wp:posOffset>170815</wp:posOffset>
                </wp:positionH>
                <wp:positionV relativeFrom="page">
                  <wp:posOffset>12065</wp:posOffset>
                </wp:positionV>
                <wp:extent cx="360045" cy="5057775"/>
                <wp:effectExtent l="0" t="0" r="1905" b="9525"/>
                <wp:wrapNone/>
                <wp:docPr id="6" name="Rectangle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045" cy="5057775"/>
                        </a:xfrm>
                        <a:prstGeom prst="rect">
                          <a:avLst/>
                        </a:prstGeom>
                        <a:solidFill>
                          <a:srgbClr val="BC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1C15764" id="Rectangle 89" o:spid="_x0000_s1026" style="position:absolute;margin-left:13.45pt;margin-top:.95pt;width:28.35pt;height:398.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" o:allowincell="f" fillcolor="#bcc4e6" stroked="f">
                <o:lock v:ext="edit" aspectratio="t"/>
                <w10:wrap anchorx="page" anchory="page"/>
                <w10:anchorlock/>
              </v:rect>
            </w:pict>
          </mc:Fallback>
        </mc:AlternateContent>
      </w:r>
      <w:r>
        <w:rPr>
          <w:rFonts w:ascii="Verdana" w:hAnsi="Verdana" w:cs="Verdana"/>
          <w:noProof/>
          <w:sz w:val="20"/>
          <w:szCs w:val="20"/>
          <w:lang w:eastAsia="fr-FR"/>
        </w:rPr>
        <mc:AlternateContent>
          <mc:Choice Requires="wps">
            <w:drawing>
              <wp:anchor distT="0" distB="0" distL="114300" distR="114300" simplePos="0" relativeHeight="251665408" behindDoc="1" locked="1" layoutInCell="0" allowOverlap="1" wp14:anchorId="67C1B9D8" wp14:editId="44340809">
                <wp:simplePos x="0" y="0"/>
                <wp:positionH relativeFrom="page">
                  <wp:posOffset>170815</wp:posOffset>
                </wp:positionH>
                <wp:positionV relativeFrom="page">
                  <wp:posOffset>5032375</wp:posOffset>
                </wp:positionV>
                <wp:extent cx="360045" cy="5165725"/>
                <wp:effectExtent l="0" t="0" r="1905" b="0"/>
                <wp:wrapNone/>
                <wp:docPr id="3" name="Rectangl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045" cy="5165725"/>
                        </a:xfrm>
                        <a:prstGeom prst="rect">
                          <a:avLst/>
                        </a:prstGeom>
                        <a:solidFill>
                          <a:srgbClr val="A5DFD3"/>
                        </a:solidFill>
                        <a:ln>
                          <a:noFill/>
                        </a:ln>
                        <a:extLst>
                          <a:ext uri="{91240B29-F687-4F45-9708-019B960494DF}">
                            <a14:hiddenLine xmlns:a14="http://schemas.microsoft.com/office/drawing/2010/main" w="9525">
                              <a:solidFill>
                                <a:srgbClr val="A5DFD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48DE92C" id="Rectangle 88" o:spid="_x0000_s1026" style="position:absolute;margin-left:13.45pt;margin-top:396.25pt;width:28.35pt;height:406.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" o:allowincell="f" fillcolor="#a5dfd3" stroked="f" strokecolor="#a5dfd3">
                <o:lock v:ext="edit" aspectratio="t"/>
                <w10:wrap anchorx="page" anchory="page"/>
                <w10:anchorlock/>
              </v:rect>
            </w:pict>
          </mc:Fallback>
        </mc:AlternateContent>
      </w:r>
      <w:r w:rsidR="00C27BEB">
        <w:rPr>
          <w:rFonts w:ascii="Verdana" w:hAnsi="Verdana" w:cs="Verdana"/>
          <w:sz w:val="20"/>
          <w:szCs w:val="20"/>
        </w:rPr>
        <w:t>Chaque salarié autorisé à télédéclarer devra créer un compte sur demarches-simplifiees.fr.</w:t>
      </w:r>
    </w:p>
    <w:p w14:paraId="54D0B36F" w14:textId="77777777" w:rsidR="00C27BEB" w:rsidRDefault="00C27BEB" w:rsidP="00C27BEB">
      <w:pPr>
        <w:widowControl w:val="0"/>
        <w:autoSpaceDE w:val="0"/>
        <w:autoSpaceDN w:val="0"/>
        <w:adjustRightInd w:val="0"/>
        <w:spacing w:line="276" w:lineRule="auto"/>
        <w:ind w:left="1468"/>
        <w:jc w:val="both"/>
        <w:rPr>
          <w:rFonts w:ascii="Verdana" w:hAnsi="Verdana" w:cs="Verdana"/>
          <w:sz w:val="20"/>
          <w:szCs w:val="20"/>
        </w:rPr>
      </w:pPr>
    </w:p>
    <w:p w14:paraId="658084A9" w14:textId="7E004F67" w:rsidR="00C27BEB" w:rsidRDefault="00C27BEB" w:rsidP="00C27BEB">
      <w:pPr>
        <w:widowControl w:val="0"/>
        <w:autoSpaceDE w:val="0"/>
        <w:autoSpaceDN w:val="0"/>
        <w:adjustRightInd w:val="0"/>
        <w:spacing w:line="276" w:lineRule="auto"/>
        <w:ind w:left="1468"/>
        <w:jc w:val="both"/>
        <w:rPr>
          <w:rFonts w:ascii="Verdana" w:hAnsi="Verdana" w:cs="Verdana"/>
          <w:sz w:val="20"/>
          <w:szCs w:val="20"/>
        </w:rPr>
      </w:pPr>
      <w:r>
        <w:rPr>
          <w:rFonts w:ascii="Verdana" w:hAnsi="Verdana" w:cs="Verdana"/>
          <w:sz w:val="20"/>
          <w:szCs w:val="20"/>
        </w:rPr>
        <w:t>Après signature de la présente convention, la Caf transmet au « gestionnaire des habilitations » deux liens qui lui permettent d’ac</w:t>
      </w:r>
      <w:r w:rsidR="00101124">
        <w:rPr>
          <w:rFonts w:ascii="Verdana" w:hAnsi="Verdana" w:cs="Verdana"/>
          <w:sz w:val="20"/>
          <w:szCs w:val="20"/>
        </w:rPr>
        <w:t>cé</w:t>
      </w:r>
      <w:r>
        <w:rPr>
          <w:rFonts w:ascii="Verdana" w:hAnsi="Verdana" w:cs="Verdana"/>
          <w:sz w:val="20"/>
          <w:szCs w:val="20"/>
        </w:rPr>
        <w:t>der à :</w:t>
      </w:r>
    </w:p>
    <w:p w14:paraId="0E6E3159" w14:textId="77777777" w:rsidR="00C27BEB" w:rsidRDefault="00C27BEB" w:rsidP="00C27BEB">
      <w:pPr>
        <w:widowControl w:val="0"/>
        <w:autoSpaceDE w:val="0"/>
        <w:autoSpaceDN w:val="0"/>
        <w:adjustRightInd w:val="0"/>
        <w:spacing w:line="276" w:lineRule="auto"/>
        <w:ind w:left="1468"/>
        <w:jc w:val="both"/>
        <w:rPr>
          <w:rFonts w:ascii="Verdana" w:hAnsi="Verdana" w:cs="Verdana"/>
          <w:sz w:val="20"/>
          <w:szCs w:val="20"/>
        </w:rPr>
      </w:pPr>
      <w:r>
        <w:rPr>
          <w:rFonts w:ascii="Verdana" w:hAnsi="Verdana" w:cs="Verdana"/>
          <w:color w:val="000000"/>
          <w:sz w:val="20"/>
          <w:szCs w:val="20"/>
        </w:rPr>
        <w:t>- un formulaire de déclaration des adresses mails des personnes autorisées à télédéclarer.</w:t>
      </w:r>
    </w:p>
    <w:p w14:paraId="3467D0AA" w14:textId="77777777" w:rsidR="00C27BEB" w:rsidRDefault="00C27BEB" w:rsidP="00C27BEB">
      <w:pPr>
        <w:widowControl w:val="0"/>
        <w:autoSpaceDE w:val="0"/>
        <w:autoSpaceDN w:val="0"/>
        <w:adjustRightInd w:val="0"/>
        <w:ind w:left="1468"/>
        <w:jc w:val="both"/>
        <w:rPr>
          <w:rFonts w:ascii="Verdana" w:hAnsi="Verdana" w:cs="Verdana"/>
          <w:color w:val="000000"/>
          <w:sz w:val="20"/>
          <w:szCs w:val="20"/>
        </w:rPr>
      </w:pPr>
      <w:r>
        <w:rPr>
          <w:rFonts w:ascii="Verdana" w:hAnsi="Verdana" w:cs="Verdana"/>
          <w:color w:val="000000"/>
          <w:sz w:val="20"/>
          <w:szCs w:val="20"/>
        </w:rPr>
        <w:t>- un formulaire de déclaration des informations nécessaires au calcul du CMG.</w:t>
      </w:r>
    </w:p>
    <w:p w14:paraId="0DBCDF7B" w14:textId="77777777" w:rsidR="00C27BEB" w:rsidRDefault="00C27BEB" w:rsidP="00C27BEB">
      <w:pPr>
        <w:widowControl w:val="0"/>
        <w:autoSpaceDE w:val="0"/>
        <w:autoSpaceDN w:val="0"/>
        <w:adjustRightInd w:val="0"/>
        <w:spacing w:line="276" w:lineRule="auto"/>
        <w:ind w:left="1468"/>
        <w:jc w:val="both"/>
        <w:rPr>
          <w:rFonts w:ascii="Verdana" w:hAnsi="Verdana" w:cs="Verdana"/>
          <w:sz w:val="20"/>
          <w:szCs w:val="20"/>
        </w:rPr>
      </w:pPr>
    </w:p>
    <w:p w14:paraId="21D61D5E" w14:textId="77777777" w:rsidR="00C27BEB" w:rsidRDefault="00C27BEB" w:rsidP="00C27BEB">
      <w:pPr>
        <w:widowControl w:val="0"/>
        <w:autoSpaceDE w:val="0"/>
        <w:autoSpaceDN w:val="0"/>
        <w:adjustRightInd w:val="0"/>
        <w:spacing w:line="276" w:lineRule="auto"/>
        <w:ind w:left="1468"/>
        <w:jc w:val="both"/>
        <w:rPr>
          <w:rFonts w:ascii="Verdana" w:hAnsi="Verdana" w:cs="Verdana"/>
          <w:sz w:val="20"/>
          <w:szCs w:val="20"/>
        </w:rPr>
      </w:pPr>
    </w:p>
    <w:p w14:paraId="2E317505" w14:textId="77777777" w:rsidR="00C27BEB" w:rsidRDefault="00C27BEB" w:rsidP="00C27BEB">
      <w:pPr>
        <w:widowControl w:val="0"/>
        <w:autoSpaceDE w:val="0"/>
        <w:autoSpaceDN w:val="0"/>
        <w:adjustRightInd w:val="0"/>
        <w:spacing w:line="276" w:lineRule="auto"/>
        <w:ind w:left="1468"/>
        <w:jc w:val="both"/>
        <w:rPr>
          <w:rFonts w:ascii="Verdana" w:hAnsi="Verdana" w:cs="Verdana"/>
          <w:sz w:val="20"/>
          <w:szCs w:val="20"/>
        </w:rPr>
      </w:pPr>
    </w:p>
    <w:p w14:paraId="3A62FA70" w14:textId="77777777" w:rsidR="00C27BEB" w:rsidRDefault="00C27BEB" w:rsidP="00AA238F">
      <w:pPr>
        <w:widowControl w:val="0"/>
        <w:shd w:val="clear" w:color="auto" w:fill="B4C6E7"/>
        <w:autoSpaceDE w:val="0"/>
        <w:autoSpaceDN w:val="0"/>
        <w:adjustRightInd w:val="0"/>
        <w:ind w:left="1470"/>
        <w:jc w:val="center"/>
        <w:rPr>
          <w:rFonts w:ascii="Times New Roman" w:hAnsi="Times New Roman"/>
        </w:rPr>
      </w:pPr>
      <w:r>
        <w:rPr>
          <w:rFonts w:ascii="Verdana" w:hAnsi="Verdana" w:cs="Verdana"/>
          <w:b/>
          <w:bCs/>
          <w:sz w:val="20"/>
          <w:szCs w:val="20"/>
        </w:rPr>
        <w:t xml:space="preserve">Article 5 – TRANSMISSION DES DONNEES </w:t>
      </w:r>
    </w:p>
    <w:p w14:paraId="022E6851"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4964A5CB" w14:textId="015A82FA" w:rsidR="00C27BEB" w:rsidRDefault="00C27BEB" w:rsidP="00C27BEB">
      <w:pPr>
        <w:widowControl w:val="0"/>
        <w:autoSpaceDE w:val="0"/>
        <w:autoSpaceDN w:val="0"/>
        <w:adjustRightInd w:val="0"/>
        <w:ind w:left="1474" w:firstLine="794"/>
        <w:jc w:val="both"/>
        <w:rPr>
          <w:rFonts w:ascii="Verdana" w:hAnsi="Verdana" w:cs="Verdana"/>
          <w:sz w:val="20"/>
          <w:szCs w:val="20"/>
        </w:rPr>
      </w:pPr>
      <w:r>
        <w:rPr>
          <w:rFonts w:ascii="Verdana" w:hAnsi="Verdana" w:cs="Verdana"/>
          <w:sz w:val="20"/>
          <w:szCs w:val="20"/>
        </w:rPr>
        <w:t xml:space="preserve">Le Partenaire, ou une personne autorisée, transmet à la Caf </w:t>
      </w:r>
      <w:r w:rsidR="00101124">
        <w:rPr>
          <w:rFonts w:ascii="Verdana" w:hAnsi="Verdana" w:cs="Verdana"/>
          <w:sz w:val="20"/>
          <w:szCs w:val="20"/>
        </w:rPr>
        <w:t>du Var</w:t>
      </w:r>
      <w:r w:rsidR="00DC68A0">
        <w:rPr>
          <w:rFonts w:ascii="Verdana" w:hAnsi="Verdana" w:cs="Verdana"/>
          <w:sz w:val="20"/>
          <w:szCs w:val="20"/>
        </w:rPr>
        <w:t xml:space="preserve"> </w:t>
      </w:r>
      <w:r>
        <w:rPr>
          <w:rFonts w:ascii="Verdana" w:hAnsi="Verdana" w:cs="Verdana"/>
          <w:sz w:val="20"/>
          <w:szCs w:val="20"/>
        </w:rPr>
        <w:t>sous format dématérialisé les données nécessaires au calcul du droit CMG de ses clients. Cette procédure entraîne l’abandon de l’envoi papier.</w:t>
      </w:r>
    </w:p>
    <w:p w14:paraId="353949B2"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71CD0030" w14:textId="77777777" w:rsidR="00C27BEB" w:rsidRDefault="00C27BEB" w:rsidP="00C27BEB">
      <w:pPr>
        <w:widowControl w:val="0"/>
        <w:autoSpaceDE w:val="0"/>
        <w:autoSpaceDN w:val="0"/>
        <w:adjustRightInd w:val="0"/>
        <w:ind w:left="1468"/>
        <w:jc w:val="both"/>
        <w:rPr>
          <w:rFonts w:ascii="Verdana" w:hAnsi="Verdana" w:cs="Verdana"/>
          <w:sz w:val="20"/>
          <w:szCs w:val="20"/>
        </w:rPr>
      </w:pPr>
      <w:r>
        <w:rPr>
          <w:rFonts w:ascii="Verdana" w:hAnsi="Verdana" w:cs="Verdana"/>
          <w:sz w:val="20"/>
          <w:szCs w:val="20"/>
        </w:rPr>
        <w:t>L’ensemble de ces éléments est centralisé dans un tableau dont la maquette est transmise par la Caf au Partenaire lors de la signature de la convention.</w:t>
      </w:r>
    </w:p>
    <w:p w14:paraId="608D1910"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20075CBF" w14:textId="746368BF" w:rsidR="00C27BEB" w:rsidRDefault="00C27BEB" w:rsidP="00C27BEB">
      <w:pPr>
        <w:widowControl w:val="0"/>
        <w:autoSpaceDE w:val="0"/>
        <w:autoSpaceDN w:val="0"/>
        <w:adjustRightInd w:val="0"/>
        <w:ind w:left="1468"/>
        <w:jc w:val="both"/>
        <w:rPr>
          <w:rFonts w:ascii="Verdana" w:hAnsi="Verdana" w:cs="Verdana"/>
          <w:sz w:val="20"/>
          <w:szCs w:val="20"/>
        </w:rPr>
      </w:pPr>
      <w:r>
        <w:rPr>
          <w:rFonts w:ascii="Verdana" w:hAnsi="Verdana" w:cs="Verdana"/>
          <w:sz w:val="20"/>
          <w:szCs w:val="20"/>
        </w:rPr>
        <w:t>Pour les micro-crèches, les informations fournies seront le mois et l’année de garde; le numéro allocataire ; le nom, prénom et</w:t>
      </w:r>
      <w:r w:rsidR="00600FF5">
        <w:rPr>
          <w:rFonts w:ascii="Verdana" w:hAnsi="Verdana" w:cs="Verdana"/>
          <w:sz w:val="20"/>
          <w:szCs w:val="20"/>
        </w:rPr>
        <w:t xml:space="preserve"> date de naissance de l’enfant </w:t>
      </w:r>
      <w:r>
        <w:rPr>
          <w:rFonts w:ascii="Verdana" w:hAnsi="Verdana" w:cs="Verdana"/>
          <w:sz w:val="20"/>
          <w:szCs w:val="20"/>
        </w:rPr>
        <w:t>; le nombre d’heures de garde ; le montant de la dépense ; et éventuellement le nombre d’heures spécifiques et la date de fin de garde (Annexe 2).</w:t>
      </w:r>
    </w:p>
    <w:p w14:paraId="557DCE5F"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5662FB2F" w14:textId="77777777" w:rsidR="00C27BEB" w:rsidRDefault="00C27BEB" w:rsidP="00C27BEB">
      <w:pPr>
        <w:widowControl w:val="0"/>
        <w:autoSpaceDE w:val="0"/>
        <w:autoSpaceDN w:val="0"/>
        <w:adjustRightInd w:val="0"/>
        <w:ind w:left="1468"/>
        <w:jc w:val="both"/>
        <w:rPr>
          <w:rFonts w:ascii="Verdana" w:hAnsi="Verdana" w:cs="Verdana"/>
          <w:sz w:val="20"/>
          <w:szCs w:val="20"/>
        </w:rPr>
      </w:pPr>
      <w:r>
        <w:rPr>
          <w:rFonts w:ascii="Verdana" w:hAnsi="Verdana" w:cs="Verdana"/>
          <w:sz w:val="20"/>
          <w:szCs w:val="20"/>
        </w:rPr>
        <w:t>Pour les gardes à domicile, les informations fournies seront le mois et l’année de garde ; le numéro allocataire ; le nombre d’heures de garde ; le montant de la dépense ; et éventuellement le nombre d’heures spécifiques et la date de fin de garde (Annexe 3).</w:t>
      </w:r>
    </w:p>
    <w:p w14:paraId="2E4B30C3"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159A77E4"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61F63181"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3CD60D3C" w14:textId="77777777" w:rsidR="00C27BEB" w:rsidRDefault="00C27BEB" w:rsidP="00AA238F">
      <w:pPr>
        <w:widowControl w:val="0"/>
        <w:shd w:val="clear" w:color="auto" w:fill="B4C6E7"/>
        <w:autoSpaceDE w:val="0"/>
        <w:autoSpaceDN w:val="0"/>
        <w:adjustRightInd w:val="0"/>
        <w:ind w:left="1470"/>
        <w:jc w:val="center"/>
        <w:rPr>
          <w:rFonts w:ascii="Verdana" w:hAnsi="Verdana" w:cs="Verdana"/>
          <w:b/>
          <w:bCs/>
          <w:sz w:val="20"/>
          <w:szCs w:val="20"/>
        </w:rPr>
      </w:pPr>
      <w:r>
        <w:rPr>
          <w:rFonts w:ascii="Verdana" w:hAnsi="Verdana" w:cs="Verdana"/>
          <w:b/>
          <w:bCs/>
          <w:sz w:val="20"/>
          <w:szCs w:val="20"/>
        </w:rPr>
        <w:t>Article 6 – CONTRÔLES ET OBLIGATIONS</w:t>
      </w:r>
    </w:p>
    <w:p w14:paraId="7AC69BCC"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3053DB9E"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1C1D15A4" w14:textId="6D52746D" w:rsidR="00C27BEB" w:rsidRDefault="00C27BEB" w:rsidP="00C27BEB">
      <w:pPr>
        <w:widowControl w:val="0"/>
        <w:autoSpaceDE w:val="0"/>
        <w:autoSpaceDN w:val="0"/>
        <w:adjustRightInd w:val="0"/>
        <w:ind w:left="1468"/>
        <w:jc w:val="both"/>
        <w:rPr>
          <w:rFonts w:ascii="Verdana" w:hAnsi="Verdana" w:cs="Verdana"/>
          <w:sz w:val="20"/>
          <w:szCs w:val="20"/>
        </w:rPr>
      </w:pPr>
      <w:r>
        <w:rPr>
          <w:rFonts w:ascii="Verdana" w:hAnsi="Verdana" w:cs="Verdana"/>
          <w:sz w:val="20"/>
          <w:szCs w:val="20"/>
        </w:rPr>
        <w:t>La C</w:t>
      </w:r>
      <w:r w:rsidR="00101124">
        <w:rPr>
          <w:rFonts w:ascii="Verdana" w:hAnsi="Verdana" w:cs="Verdana"/>
          <w:sz w:val="20"/>
          <w:szCs w:val="20"/>
        </w:rPr>
        <w:t xml:space="preserve">af du Var </w:t>
      </w:r>
      <w:r>
        <w:rPr>
          <w:rFonts w:ascii="Verdana" w:hAnsi="Verdana" w:cs="Verdana"/>
          <w:sz w:val="20"/>
          <w:szCs w:val="20"/>
        </w:rPr>
        <w:t>effectue les contrôles suivants :</w:t>
      </w:r>
    </w:p>
    <w:p w14:paraId="22D3F4DE" w14:textId="77777777" w:rsidR="00C27BEB" w:rsidRDefault="00C27BEB" w:rsidP="00C27BEB">
      <w:pPr>
        <w:widowControl w:val="0"/>
        <w:autoSpaceDE w:val="0"/>
        <w:autoSpaceDN w:val="0"/>
        <w:adjustRightInd w:val="0"/>
        <w:ind w:left="1468"/>
        <w:jc w:val="both"/>
        <w:rPr>
          <w:rFonts w:ascii="Verdana" w:hAnsi="Verdana" w:cs="Verdana"/>
          <w:sz w:val="20"/>
          <w:szCs w:val="20"/>
        </w:rPr>
      </w:pPr>
      <w:r>
        <w:rPr>
          <w:rFonts w:ascii="Verdana" w:hAnsi="Verdana" w:cs="Verdana"/>
          <w:sz w:val="20"/>
          <w:szCs w:val="20"/>
        </w:rPr>
        <w:tab/>
        <w:t>- La télétransmission a été réalisée par une personne dûment habilitée.  Dans le cas contraire, l’ensemble des données seront rejetées et retournées au partenaire.</w:t>
      </w:r>
    </w:p>
    <w:p w14:paraId="3865BCA5" w14:textId="77777777" w:rsidR="00C27BEB" w:rsidRDefault="00C27BEB" w:rsidP="00C27BEB">
      <w:pPr>
        <w:widowControl w:val="0"/>
        <w:autoSpaceDE w:val="0"/>
        <w:autoSpaceDN w:val="0"/>
        <w:adjustRightInd w:val="0"/>
        <w:ind w:left="1468"/>
        <w:jc w:val="both"/>
        <w:rPr>
          <w:rFonts w:ascii="Verdana" w:hAnsi="Verdana" w:cs="Verdana"/>
          <w:sz w:val="20"/>
          <w:szCs w:val="20"/>
        </w:rPr>
      </w:pPr>
      <w:r>
        <w:rPr>
          <w:rFonts w:ascii="Verdana" w:hAnsi="Verdana" w:cs="Verdana"/>
          <w:sz w:val="20"/>
          <w:szCs w:val="20"/>
        </w:rPr>
        <w:tab/>
        <w:t>- La structure des tableaux télétransmis n’a pas été modifiée. Dans le cas contraire, l’ensemble des données seront rejetées et retournées au partenaire.</w:t>
      </w:r>
    </w:p>
    <w:p w14:paraId="3202D12C" w14:textId="77777777" w:rsidR="00C27BEB" w:rsidRDefault="00C27BEB" w:rsidP="00C27BEB">
      <w:pPr>
        <w:widowControl w:val="0"/>
        <w:autoSpaceDE w:val="0"/>
        <w:autoSpaceDN w:val="0"/>
        <w:adjustRightInd w:val="0"/>
        <w:ind w:left="1468"/>
        <w:jc w:val="both"/>
        <w:rPr>
          <w:rFonts w:ascii="Verdana" w:hAnsi="Verdana" w:cs="Verdana"/>
          <w:sz w:val="20"/>
          <w:szCs w:val="20"/>
        </w:rPr>
      </w:pPr>
      <w:r>
        <w:rPr>
          <w:rFonts w:ascii="Verdana" w:hAnsi="Verdana" w:cs="Verdana"/>
          <w:sz w:val="20"/>
          <w:szCs w:val="20"/>
        </w:rPr>
        <w:tab/>
        <w:t>- Le numéro allocataire est existant. Dans le cas contraire, les données de l’allocataire concerné seront rejetées et retournées au partenaire.</w:t>
      </w:r>
    </w:p>
    <w:p w14:paraId="311F468C" w14:textId="77777777" w:rsidR="00C27BEB" w:rsidRDefault="00C27BEB" w:rsidP="00C27BEB">
      <w:pPr>
        <w:widowControl w:val="0"/>
        <w:autoSpaceDE w:val="0"/>
        <w:autoSpaceDN w:val="0"/>
        <w:adjustRightInd w:val="0"/>
        <w:ind w:left="1468"/>
        <w:jc w:val="both"/>
        <w:rPr>
          <w:rFonts w:ascii="Verdana" w:hAnsi="Verdana" w:cs="Verdana"/>
          <w:sz w:val="20"/>
          <w:szCs w:val="20"/>
        </w:rPr>
      </w:pPr>
      <w:r>
        <w:rPr>
          <w:rFonts w:ascii="Verdana" w:hAnsi="Verdana" w:cs="Verdana"/>
          <w:sz w:val="20"/>
          <w:szCs w:val="20"/>
        </w:rPr>
        <w:tab/>
        <w:t>- Les dates de naissance des enfants sont correctes.  Dans le cas contraire, les données de l’allocataire concerné seront rejetées et retournées au partenaire.</w:t>
      </w:r>
    </w:p>
    <w:p w14:paraId="17E2403B"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5DC6C2F7" w14:textId="65D7AB2A" w:rsidR="00C27BEB" w:rsidRDefault="00C27BEB" w:rsidP="00C27BEB">
      <w:pPr>
        <w:widowControl w:val="0"/>
        <w:autoSpaceDE w:val="0"/>
        <w:autoSpaceDN w:val="0"/>
        <w:adjustRightInd w:val="0"/>
        <w:ind w:left="1474" w:firstLine="794"/>
        <w:jc w:val="both"/>
        <w:rPr>
          <w:rFonts w:ascii="Verdana" w:hAnsi="Verdana" w:cs="Verdana"/>
          <w:sz w:val="20"/>
          <w:szCs w:val="20"/>
        </w:rPr>
      </w:pPr>
      <w:r>
        <w:rPr>
          <w:rFonts w:ascii="Verdana" w:hAnsi="Verdana" w:cs="Verdana"/>
          <w:sz w:val="20"/>
          <w:szCs w:val="20"/>
        </w:rPr>
        <w:lastRenderedPageBreak/>
        <w:t xml:space="preserve">Le partenaire s’engage à informer la Caf </w:t>
      </w:r>
      <w:r w:rsidR="00101124">
        <w:rPr>
          <w:rFonts w:ascii="Verdana" w:hAnsi="Verdana" w:cs="Verdana"/>
          <w:sz w:val="20"/>
          <w:szCs w:val="20"/>
        </w:rPr>
        <w:t>du Var</w:t>
      </w:r>
      <w:r>
        <w:rPr>
          <w:rFonts w:ascii="Verdana" w:hAnsi="Verdana" w:cs="Verdana"/>
          <w:sz w:val="20"/>
          <w:szCs w:val="20"/>
        </w:rPr>
        <w:t xml:space="preserve"> de tout changement  (changement d’adresse électronique, modification de statut, etc.) concernant les personnes habilitées à télétransmettre les données. Une circularisation annuelle de ces informations sera réalisée à l’initiative de la Caf.</w:t>
      </w:r>
    </w:p>
    <w:p w14:paraId="2D326C07"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02670A69"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460704A8"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164A88D0" w14:textId="77777777" w:rsidR="00C27BEB" w:rsidRDefault="00C27BEB" w:rsidP="00AA238F">
      <w:pPr>
        <w:widowControl w:val="0"/>
        <w:shd w:val="clear" w:color="auto" w:fill="B4C6E7"/>
        <w:autoSpaceDE w:val="0"/>
        <w:autoSpaceDN w:val="0"/>
        <w:adjustRightInd w:val="0"/>
        <w:ind w:left="1470"/>
        <w:jc w:val="center"/>
        <w:rPr>
          <w:rFonts w:ascii="Verdana" w:hAnsi="Verdana" w:cs="Verdana"/>
          <w:b/>
          <w:bCs/>
          <w:sz w:val="20"/>
          <w:szCs w:val="20"/>
        </w:rPr>
      </w:pPr>
      <w:r>
        <w:rPr>
          <w:rFonts w:ascii="Verdana" w:hAnsi="Verdana" w:cs="Verdana"/>
          <w:b/>
          <w:bCs/>
          <w:sz w:val="20"/>
          <w:szCs w:val="20"/>
        </w:rPr>
        <w:t>Article 7 – NON RESPECT DES OBLIGATIONS</w:t>
      </w:r>
    </w:p>
    <w:p w14:paraId="446F4DA2"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7D0210EC" w14:textId="3872F8D3" w:rsidR="00C27BEB" w:rsidRDefault="00C27BEB" w:rsidP="00C27BEB">
      <w:pPr>
        <w:widowControl w:val="0"/>
        <w:autoSpaceDE w:val="0"/>
        <w:autoSpaceDN w:val="0"/>
        <w:adjustRightInd w:val="0"/>
        <w:ind w:left="1474" w:firstLine="794"/>
        <w:jc w:val="both"/>
        <w:rPr>
          <w:rFonts w:ascii="Verdana" w:hAnsi="Verdana" w:cs="Verdana"/>
          <w:sz w:val="20"/>
          <w:szCs w:val="20"/>
        </w:rPr>
      </w:pPr>
      <w:r>
        <w:rPr>
          <w:rFonts w:ascii="Verdana" w:hAnsi="Verdana" w:cs="Verdana"/>
          <w:sz w:val="20"/>
          <w:szCs w:val="20"/>
        </w:rPr>
        <w:t xml:space="preserve">En cas de non-respect de l’une des présentes dispositions, la Caf </w:t>
      </w:r>
      <w:r w:rsidR="00101124">
        <w:rPr>
          <w:rFonts w:ascii="Verdana" w:hAnsi="Verdana" w:cs="Verdana"/>
          <w:sz w:val="20"/>
          <w:szCs w:val="20"/>
        </w:rPr>
        <w:t xml:space="preserve">du Var </w:t>
      </w:r>
      <w:r>
        <w:rPr>
          <w:rFonts w:ascii="Verdana" w:hAnsi="Verdana" w:cs="Verdana"/>
          <w:sz w:val="20"/>
          <w:szCs w:val="20"/>
        </w:rPr>
        <w:t>se réserve la faculté de mettre un terme immédiatement à la présente convention et d’engager en outre les actions nécessaires.</w:t>
      </w:r>
    </w:p>
    <w:p w14:paraId="53501C1A"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435300B7"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624F3C34" w14:textId="041794A3" w:rsidR="00C27BEB" w:rsidRDefault="00B9765B" w:rsidP="00C27BEB">
      <w:pPr>
        <w:widowControl w:val="0"/>
        <w:autoSpaceDE w:val="0"/>
        <w:autoSpaceDN w:val="0"/>
        <w:adjustRightInd w:val="0"/>
        <w:ind w:left="1468"/>
        <w:jc w:val="both"/>
        <w:rPr>
          <w:rFonts w:ascii="Verdana" w:hAnsi="Verdana" w:cs="Verdana"/>
          <w:sz w:val="20"/>
          <w:szCs w:val="20"/>
        </w:rPr>
      </w:pPr>
      <w:r>
        <w:rPr>
          <w:rFonts w:ascii="Verdana" w:hAnsi="Verdana" w:cs="Verdana"/>
          <w:noProof/>
          <w:sz w:val="20"/>
          <w:szCs w:val="20"/>
          <w:lang w:eastAsia="fr-FR"/>
        </w:rPr>
        <mc:AlternateContent>
          <mc:Choice Requires="wps">
            <w:drawing>
              <wp:anchor distT="0" distB="0" distL="114300" distR="114300" simplePos="0" relativeHeight="251668480" behindDoc="1" locked="1" layoutInCell="0" allowOverlap="1" wp14:anchorId="53049442" wp14:editId="0B48D4C7">
                <wp:simplePos x="0" y="0"/>
                <wp:positionH relativeFrom="page">
                  <wp:posOffset>180340</wp:posOffset>
                </wp:positionH>
                <wp:positionV relativeFrom="page">
                  <wp:posOffset>21590</wp:posOffset>
                </wp:positionV>
                <wp:extent cx="360045" cy="5057775"/>
                <wp:effectExtent l="0" t="0" r="1905" b="9525"/>
                <wp:wrapNone/>
                <wp:docPr id="5" name="Rectangle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045" cy="5057775"/>
                        </a:xfrm>
                        <a:prstGeom prst="rect">
                          <a:avLst/>
                        </a:prstGeom>
                        <a:solidFill>
                          <a:srgbClr val="BC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82DE088" id="Rectangle 89" o:spid="_x0000_s1026" style="position:absolute;margin-left:14.2pt;margin-top:1.7pt;width:28.35pt;height:398.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" o:allowincell="f" fillcolor="#bcc4e6" stroked="f">
                <o:lock v:ext="edit" aspectratio="t"/>
                <w10:wrap anchorx="page" anchory="page"/>
                <w10:anchorlock/>
              </v:rect>
            </w:pict>
          </mc:Fallback>
        </mc:AlternateContent>
      </w:r>
      <w:r>
        <w:rPr>
          <w:rFonts w:ascii="Verdana" w:hAnsi="Verdana" w:cs="Verdana"/>
          <w:noProof/>
          <w:sz w:val="20"/>
          <w:szCs w:val="20"/>
          <w:lang w:eastAsia="fr-FR"/>
        </w:rPr>
        <mc:AlternateContent>
          <mc:Choice Requires="wps">
            <w:drawing>
              <wp:anchor distT="0" distB="0" distL="114300" distR="114300" simplePos="0" relativeHeight="251667456" behindDoc="1" locked="1" layoutInCell="0" allowOverlap="1" wp14:anchorId="67C1B9D8" wp14:editId="75FF3F48">
                <wp:simplePos x="0" y="0"/>
                <wp:positionH relativeFrom="page">
                  <wp:posOffset>180340</wp:posOffset>
                </wp:positionH>
                <wp:positionV relativeFrom="page">
                  <wp:posOffset>5041900</wp:posOffset>
                </wp:positionV>
                <wp:extent cx="360045" cy="5165725"/>
                <wp:effectExtent l="0" t="0" r="1905" b="0"/>
                <wp:wrapNone/>
                <wp:docPr id="4" name="Rectangl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045" cy="5165725"/>
                        </a:xfrm>
                        <a:prstGeom prst="rect">
                          <a:avLst/>
                        </a:prstGeom>
                        <a:solidFill>
                          <a:srgbClr val="A5DFD3"/>
                        </a:solidFill>
                        <a:ln>
                          <a:noFill/>
                        </a:ln>
                        <a:extLst>
                          <a:ext uri="{91240B29-F687-4F45-9708-019B960494DF}">
                            <a14:hiddenLine xmlns:a14="http://schemas.microsoft.com/office/drawing/2010/main" w="9525">
                              <a:solidFill>
                                <a:srgbClr val="A5DFD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F621325" id="Rectangle 88" o:spid="_x0000_s1026" style="position:absolute;margin-left:14.2pt;margin-top:397pt;width:28.35pt;height:406.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" o:allowincell="f" fillcolor="#a5dfd3" stroked="f" strokecolor="#a5dfd3">
                <o:lock v:ext="edit" aspectratio="t"/>
                <w10:wrap anchorx="page" anchory="page"/>
                <w10:anchorlock/>
              </v:rect>
            </w:pict>
          </mc:Fallback>
        </mc:AlternateContent>
      </w:r>
    </w:p>
    <w:p w14:paraId="14C57AEC"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77097604" w14:textId="77777777" w:rsidR="00C27BEB" w:rsidRDefault="00C27BEB" w:rsidP="00AA238F">
      <w:pPr>
        <w:widowControl w:val="0"/>
        <w:shd w:val="clear" w:color="auto" w:fill="B4C6E7"/>
        <w:autoSpaceDE w:val="0"/>
        <w:autoSpaceDN w:val="0"/>
        <w:adjustRightInd w:val="0"/>
        <w:ind w:left="1470"/>
        <w:jc w:val="center"/>
        <w:rPr>
          <w:rFonts w:ascii="Verdana" w:hAnsi="Verdana" w:cs="Verdana"/>
          <w:b/>
          <w:bCs/>
          <w:sz w:val="20"/>
          <w:szCs w:val="20"/>
        </w:rPr>
      </w:pPr>
      <w:r>
        <w:rPr>
          <w:rFonts w:ascii="Verdana" w:hAnsi="Verdana" w:cs="Verdana"/>
          <w:b/>
          <w:bCs/>
          <w:sz w:val="20"/>
          <w:szCs w:val="20"/>
        </w:rPr>
        <w:t>Article 8 – DUREE DE LA CONVENTION</w:t>
      </w:r>
    </w:p>
    <w:p w14:paraId="41015FD4"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6CC622E7" w14:textId="77777777" w:rsidR="00C27BEB" w:rsidRDefault="00C27BEB" w:rsidP="00C27BEB">
      <w:pPr>
        <w:widowControl w:val="0"/>
        <w:autoSpaceDE w:val="0"/>
        <w:autoSpaceDN w:val="0"/>
        <w:adjustRightInd w:val="0"/>
        <w:ind w:left="1474" w:firstLine="794"/>
        <w:jc w:val="both"/>
        <w:rPr>
          <w:rFonts w:ascii="Verdana" w:hAnsi="Verdana" w:cs="Verdana"/>
          <w:sz w:val="20"/>
          <w:szCs w:val="20"/>
        </w:rPr>
      </w:pPr>
      <w:r>
        <w:rPr>
          <w:rFonts w:ascii="Verdana" w:hAnsi="Verdana" w:cs="Verdana"/>
          <w:sz w:val="20"/>
          <w:szCs w:val="20"/>
        </w:rPr>
        <w:t>La présente convention prend effet à sa date de signature et sera reconduite tacitement par période de douze mois.</w:t>
      </w:r>
    </w:p>
    <w:p w14:paraId="0835DE6C"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15A29B4C" w14:textId="77777777" w:rsidR="00C27BEB" w:rsidRDefault="00C27BEB" w:rsidP="00C27BEB">
      <w:pPr>
        <w:widowControl w:val="0"/>
        <w:autoSpaceDE w:val="0"/>
        <w:autoSpaceDN w:val="0"/>
        <w:adjustRightInd w:val="0"/>
        <w:ind w:left="1468"/>
        <w:jc w:val="both"/>
        <w:rPr>
          <w:rFonts w:ascii="Verdana" w:hAnsi="Verdana" w:cs="Verdana"/>
          <w:sz w:val="20"/>
          <w:szCs w:val="20"/>
        </w:rPr>
      </w:pPr>
      <w:r>
        <w:rPr>
          <w:rFonts w:ascii="Verdana" w:hAnsi="Verdana" w:cs="Verdana"/>
          <w:sz w:val="20"/>
          <w:szCs w:val="20"/>
        </w:rPr>
        <w:t>Toutefois, la dénonciation de la présente convention par l’une ou l’autre des parties contractantes, autre que pour les raisons prévues à l’article 7, pourra être faite à chaque échéance annuelle en respectant un préavis de 2 mois.</w:t>
      </w:r>
    </w:p>
    <w:p w14:paraId="1A2C5FB8" w14:textId="77777777" w:rsidR="00C27BEB" w:rsidRDefault="00C27BEB" w:rsidP="00C27BEB">
      <w:pPr>
        <w:widowControl w:val="0"/>
        <w:autoSpaceDE w:val="0"/>
        <w:autoSpaceDN w:val="0"/>
        <w:adjustRightInd w:val="0"/>
        <w:ind w:left="1468"/>
        <w:jc w:val="both"/>
        <w:rPr>
          <w:rFonts w:ascii="Verdana" w:hAnsi="Verdana" w:cs="Verdana"/>
          <w:sz w:val="20"/>
          <w:szCs w:val="20"/>
        </w:rPr>
      </w:pPr>
    </w:p>
    <w:p w14:paraId="05FEFE4C" w14:textId="77777777" w:rsidR="00C27BEB" w:rsidRDefault="00C27BEB" w:rsidP="00C27BEB">
      <w:pPr>
        <w:widowControl w:val="0"/>
        <w:autoSpaceDE w:val="0"/>
        <w:autoSpaceDN w:val="0"/>
        <w:adjustRightInd w:val="0"/>
        <w:ind w:left="1470"/>
        <w:jc w:val="both"/>
        <w:rPr>
          <w:rFonts w:ascii="Verdana" w:hAnsi="Verdana" w:cs="Verdana"/>
          <w:sz w:val="20"/>
          <w:szCs w:val="20"/>
        </w:rPr>
      </w:pPr>
    </w:p>
    <w:p w14:paraId="226E6854" w14:textId="77777777" w:rsidR="00C27BEB" w:rsidRDefault="00C27BEB" w:rsidP="00C27BEB">
      <w:pPr>
        <w:widowControl w:val="0"/>
        <w:autoSpaceDE w:val="0"/>
        <w:autoSpaceDN w:val="0"/>
        <w:adjustRightInd w:val="0"/>
        <w:ind w:left="1470"/>
        <w:jc w:val="both"/>
        <w:rPr>
          <w:rFonts w:ascii="Verdana" w:hAnsi="Verdana" w:cs="Verdana"/>
          <w:sz w:val="20"/>
          <w:szCs w:val="20"/>
        </w:rPr>
      </w:pPr>
    </w:p>
    <w:p w14:paraId="00A51345" w14:textId="77777777" w:rsidR="00C27BEB" w:rsidRDefault="00C27BEB" w:rsidP="00C27BEB">
      <w:pPr>
        <w:widowControl w:val="0"/>
        <w:autoSpaceDE w:val="0"/>
        <w:autoSpaceDN w:val="0"/>
        <w:adjustRightInd w:val="0"/>
        <w:ind w:left="1470"/>
        <w:jc w:val="both"/>
        <w:rPr>
          <w:rFonts w:ascii="Verdana" w:hAnsi="Verdana" w:cs="Verdana"/>
          <w:sz w:val="20"/>
          <w:szCs w:val="20"/>
        </w:rPr>
      </w:pPr>
    </w:p>
    <w:p w14:paraId="2F594F0F" w14:textId="77777777" w:rsidR="00101124" w:rsidRDefault="00C27BEB" w:rsidP="00101124">
      <w:pPr>
        <w:widowControl w:val="0"/>
        <w:tabs>
          <w:tab w:val="right" w:pos="4935"/>
        </w:tabs>
        <w:autoSpaceDE w:val="0"/>
        <w:autoSpaceDN w:val="0"/>
        <w:adjustRightInd w:val="0"/>
        <w:spacing w:line="360" w:lineRule="auto"/>
        <w:ind w:left="1469"/>
        <w:jc w:val="right"/>
        <w:rPr>
          <w:rFonts w:ascii="Verdana" w:hAnsi="Verdana" w:cs="Verdana"/>
          <w:sz w:val="20"/>
          <w:szCs w:val="20"/>
        </w:rPr>
      </w:pPr>
      <w:r>
        <w:rPr>
          <w:rFonts w:ascii="Verdana" w:hAnsi="Verdana" w:cs="Verdana"/>
          <w:sz w:val="20"/>
          <w:szCs w:val="20"/>
        </w:rPr>
        <w:t>Fait à</w:t>
      </w:r>
      <w:r w:rsidR="00600FF5">
        <w:rPr>
          <w:rFonts w:ascii="Verdana" w:hAnsi="Verdana" w:cs="Verdana"/>
          <w:sz w:val="20"/>
          <w:szCs w:val="20"/>
        </w:rPr>
        <w:t> </w:t>
      </w:r>
      <w:proofErr w:type="gramStart"/>
      <w:r w:rsidR="00600FF5">
        <w:rPr>
          <w:rFonts w:ascii="Verdana" w:hAnsi="Verdana" w:cs="Verdana"/>
          <w:sz w:val="20"/>
          <w:szCs w:val="20"/>
        </w:rPr>
        <w:t>……….,</w:t>
      </w:r>
      <w:proofErr w:type="gramEnd"/>
      <w:r w:rsidR="00101124">
        <w:rPr>
          <w:rFonts w:ascii="Verdana" w:hAnsi="Verdana" w:cs="Verdana"/>
          <w:sz w:val="20"/>
          <w:szCs w:val="20"/>
        </w:rPr>
        <w:t xml:space="preserve"> en deux exemplaires</w:t>
      </w:r>
    </w:p>
    <w:p w14:paraId="57E0ECBF" w14:textId="3A779A5C" w:rsidR="00C27BEB" w:rsidRDefault="00101124" w:rsidP="00101124">
      <w:pPr>
        <w:widowControl w:val="0"/>
        <w:tabs>
          <w:tab w:val="right" w:pos="4935"/>
        </w:tabs>
        <w:autoSpaceDE w:val="0"/>
        <w:autoSpaceDN w:val="0"/>
        <w:adjustRightInd w:val="0"/>
        <w:spacing w:line="360" w:lineRule="auto"/>
        <w:ind w:left="1469"/>
        <w:jc w:val="right"/>
        <w:rPr>
          <w:rFonts w:ascii="Verdana" w:hAnsi="Verdana" w:cs="Verdana"/>
          <w:sz w:val="20"/>
          <w:szCs w:val="20"/>
        </w:rPr>
      </w:pPr>
      <w:r>
        <w:rPr>
          <w:rFonts w:ascii="Verdana" w:hAnsi="Verdana" w:cs="Verdana"/>
          <w:sz w:val="20"/>
          <w:szCs w:val="20"/>
        </w:rPr>
        <w:t>L</w:t>
      </w:r>
      <w:r w:rsidR="00600FF5">
        <w:rPr>
          <w:rFonts w:ascii="Verdana" w:hAnsi="Verdana" w:cs="Verdana"/>
          <w:sz w:val="20"/>
          <w:szCs w:val="20"/>
        </w:rPr>
        <w:t>e ……</w:t>
      </w:r>
      <w:r>
        <w:rPr>
          <w:rFonts w:ascii="Verdana" w:hAnsi="Verdana" w:cs="Verdana"/>
          <w:sz w:val="20"/>
          <w:szCs w:val="20"/>
        </w:rPr>
        <w:t>/……</w:t>
      </w:r>
      <w:proofErr w:type="gramStart"/>
      <w:r>
        <w:rPr>
          <w:rFonts w:ascii="Verdana" w:hAnsi="Verdana" w:cs="Verdana"/>
          <w:sz w:val="20"/>
          <w:szCs w:val="20"/>
        </w:rPr>
        <w:t>./</w:t>
      </w:r>
      <w:proofErr w:type="gramEnd"/>
      <w:r>
        <w:rPr>
          <w:rFonts w:ascii="Verdana" w:hAnsi="Verdana" w:cs="Verdana"/>
          <w:sz w:val="20"/>
          <w:szCs w:val="20"/>
        </w:rPr>
        <w:t>………….</w:t>
      </w:r>
      <w:r w:rsidR="00C27BEB">
        <w:rPr>
          <w:rFonts w:ascii="Verdana" w:hAnsi="Verdana" w:cs="Verdana"/>
          <w:sz w:val="20"/>
          <w:szCs w:val="20"/>
        </w:rPr>
        <w:t xml:space="preserve">                      </w:t>
      </w:r>
    </w:p>
    <w:p w14:paraId="6AE73B72" w14:textId="77777777" w:rsidR="00C27BEB" w:rsidRDefault="00C27BEB" w:rsidP="00C27BEB">
      <w:pPr>
        <w:widowControl w:val="0"/>
        <w:tabs>
          <w:tab w:val="center" w:pos="2520"/>
          <w:tab w:val="center" w:pos="5925"/>
        </w:tabs>
        <w:autoSpaceDE w:val="0"/>
        <w:autoSpaceDN w:val="0"/>
        <w:adjustRightInd w:val="0"/>
        <w:ind w:left="1470"/>
        <w:jc w:val="both"/>
        <w:rPr>
          <w:rFonts w:ascii="Verdana" w:hAnsi="Verdana" w:cs="Verdana"/>
          <w:sz w:val="20"/>
          <w:szCs w:val="20"/>
        </w:rPr>
      </w:pPr>
    </w:p>
    <w:p w14:paraId="43E06479" w14:textId="77777777" w:rsidR="00C27BEB" w:rsidRDefault="00C27BEB" w:rsidP="00C27BEB">
      <w:pPr>
        <w:widowControl w:val="0"/>
        <w:tabs>
          <w:tab w:val="center" w:pos="2520"/>
          <w:tab w:val="center" w:pos="5925"/>
        </w:tabs>
        <w:autoSpaceDE w:val="0"/>
        <w:autoSpaceDN w:val="0"/>
        <w:adjustRightInd w:val="0"/>
        <w:ind w:left="1470"/>
        <w:jc w:val="both"/>
        <w:rPr>
          <w:rFonts w:ascii="Verdana" w:hAnsi="Verdana" w:cs="Verdana"/>
          <w:sz w:val="20"/>
          <w:szCs w:val="20"/>
        </w:rPr>
      </w:pPr>
    </w:p>
    <w:p w14:paraId="127B4AB4" w14:textId="77777777" w:rsidR="00C27BEB" w:rsidRDefault="00C27BEB" w:rsidP="00C27BEB">
      <w:pPr>
        <w:widowControl w:val="0"/>
        <w:tabs>
          <w:tab w:val="center" w:pos="2520"/>
          <w:tab w:val="center" w:pos="5925"/>
        </w:tabs>
        <w:autoSpaceDE w:val="0"/>
        <w:autoSpaceDN w:val="0"/>
        <w:adjustRightInd w:val="0"/>
        <w:ind w:left="1470"/>
        <w:jc w:val="both"/>
        <w:rPr>
          <w:rFonts w:ascii="Verdana" w:hAnsi="Verdana" w:cs="Verdana"/>
          <w:sz w:val="20"/>
          <w:szCs w:val="20"/>
        </w:rPr>
      </w:pPr>
    </w:p>
    <w:tbl>
      <w:tblPr>
        <w:tblW w:w="0" w:type="auto"/>
        <w:tblInd w:w="1526" w:type="dxa"/>
        <w:tblBorders>
          <w:top w:val="nil"/>
          <w:left w:val="nil"/>
          <w:right w:val="nil"/>
        </w:tblBorders>
        <w:tblLayout w:type="fixed"/>
        <w:tblLook w:val="0000" w:firstRow="0" w:lastRow="0" w:firstColumn="0" w:lastColumn="0" w:noHBand="0" w:noVBand="0"/>
      </w:tblPr>
      <w:tblGrid>
        <w:gridCol w:w="3969"/>
        <w:gridCol w:w="3969"/>
      </w:tblGrid>
      <w:tr w:rsidR="00C27BEB" w:rsidRPr="00AA238F" w14:paraId="10E25328" w14:textId="77777777" w:rsidTr="00101124">
        <w:tc>
          <w:tcPr>
            <w:tcW w:w="396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ED9F94" w14:textId="77777777" w:rsidR="00C27BEB" w:rsidRPr="00AA238F" w:rsidRDefault="00C27BEB">
            <w:pPr>
              <w:widowControl w:val="0"/>
              <w:tabs>
                <w:tab w:val="center" w:pos="1920"/>
                <w:tab w:val="center" w:pos="5940"/>
              </w:tabs>
              <w:autoSpaceDE w:val="0"/>
              <w:autoSpaceDN w:val="0"/>
              <w:adjustRightInd w:val="0"/>
              <w:jc w:val="center"/>
              <w:rPr>
                <w:rFonts w:ascii="Verdana" w:hAnsi="Verdana" w:cs="Verdana"/>
                <w:sz w:val="20"/>
                <w:szCs w:val="20"/>
              </w:rPr>
            </w:pPr>
            <w:r w:rsidRPr="00AA238F">
              <w:rPr>
                <w:rFonts w:ascii="Verdana" w:hAnsi="Verdana" w:cs="Verdana"/>
                <w:sz w:val="20"/>
                <w:szCs w:val="20"/>
              </w:rPr>
              <w:t>Le Directeur</w:t>
            </w:r>
          </w:p>
          <w:p w14:paraId="1D0FAF7C" w14:textId="34F5940B" w:rsidR="00C27BEB" w:rsidRPr="00AA238F" w:rsidRDefault="00C27BEB" w:rsidP="00600FF5">
            <w:pPr>
              <w:widowControl w:val="0"/>
              <w:tabs>
                <w:tab w:val="center" w:pos="1920"/>
                <w:tab w:val="center" w:pos="5940"/>
              </w:tabs>
              <w:autoSpaceDE w:val="0"/>
              <w:autoSpaceDN w:val="0"/>
              <w:adjustRightInd w:val="0"/>
              <w:jc w:val="center"/>
              <w:rPr>
                <w:rFonts w:ascii="Verdana" w:hAnsi="Verdana" w:cs="Verdana"/>
                <w:sz w:val="20"/>
                <w:szCs w:val="20"/>
              </w:rPr>
            </w:pPr>
            <w:r w:rsidRPr="00AA238F">
              <w:rPr>
                <w:rFonts w:ascii="Verdana" w:hAnsi="Verdana" w:cs="Verdana"/>
                <w:sz w:val="20"/>
                <w:szCs w:val="20"/>
              </w:rPr>
              <w:t xml:space="preserve">de la Caf </w:t>
            </w:r>
            <w:r w:rsidR="00600FF5">
              <w:rPr>
                <w:rFonts w:ascii="Verdana" w:hAnsi="Verdana" w:cs="Verdana"/>
                <w:sz w:val="20"/>
                <w:szCs w:val="20"/>
              </w:rPr>
              <w:t>d</w:t>
            </w:r>
            <w:r w:rsidR="00101124">
              <w:rPr>
                <w:rFonts w:ascii="Verdana" w:hAnsi="Verdana" w:cs="Verdana"/>
                <w:sz w:val="20"/>
                <w:szCs w:val="20"/>
              </w:rPr>
              <w:t>u Var</w:t>
            </w:r>
          </w:p>
        </w:tc>
        <w:tc>
          <w:tcPr>
            <w:tcW w:w="396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CBDCCB" w14:textId="2BB316EF" w:rsidR="00C27BEB" w:rsidRPr="00AA238F" w:rsidRDefault="00C27BEB">
            <w:pPr>
              <w:widowControl w:val="0"/>
              <w:autoSpaceDE w:val="0"/>
              <w:autoSpaceDN w:val="0"/>
              <w:adjustRightInd w:val="0"/>
              <w:jc w:val="center"/>
              <w:rPr>
                <w:rFonts w:ascii="Verdana" w:hAnsi="Verdana" w:cs="Verdana"/>
                <w:sz w:val="20"/>
                <w:szCs w:val="20"/>
              </w:rPr>
            </w:pPr>
            <w:r w:rsidRPr="00AA238F">
              <w:rPr>
                <w:rFonts w:ascii="Verdana" w:hAnsi="Verdana" w:cs="Verdana"/>
                <w:sz w:val="20"/>
                <w:szCs w:val="20"/>
              </w:rPr>
              <w:t>Fonction</w:t>
            </w:r>
            <w:r w:rsidR="00101124">
              <w:rPr>
                <w:rFonts w:ascii="Verdana" w:hAnsi="Verdana" w:cs="Verdana"/>
                <w:sz w:val="20"/>
                <w:szCs w:val="20"/>
              </w:rPr>
              <w:t>/ Nom du gestionnaire</w:t>
            </w:r>
            <w:r w:rsidR="00DA448B">
              <w:rPr>
                <w:rFonts w:ascii="Verdana" w:hAnsi="Verdana" w:cs="Verdana"/>
                <w:sz w:val="20"/>
                <w:szCs w:val="20"/>
              </w:rPr>
              <w:t xml:space="preserve"> et tampon</w:t>
            </w:r>
            <w:r w:rsidR="00C96C76">
              <w:rPr>
                <w:rFonts w:ascii="Verdana" w:hAnsi="Verdana" w:cs="Verdana"/>
                <w:sz w:val="20"/>
                <w:szCs w:val="20"/>
              </w:rPr>
              <w:t xml:space="preserve"> de l’établissement </w:t>
            </w:r>
            <w:bookmarkStart w:id="0" w:name="_GoBack"/>
            <w:bookmarkEnd w:id="0"/>
          </w:p>
        </w:tc>
      </w:tr>
      <w:tr w:rsidR="00101124" w:rsidRPr="00AA238F" w14:paraId="11416047" w14:textId="77777777" w:rsidTr="00101124">
        <w:trPr>
          <w:trHeight w:val="2471"/>
        </w:trPr>
        <w:tc>
          <w:tcPr>
            <w:tcW w:w="396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02FF8C" w14:textId="77777777" w:rsidR="00101124" w:rsidRDefault="00101124">
            <w:pPr>
              <w:widowControl w:val="0"/>
              <w:tabs>
                <w:tab w:val="center" w:pos="1920"/>
                <w:tab w:val="center" w:pos="5940"/>
              </w:tabs>
              <w:autoSpaceDE w:val="0"/>
              <w:autoSpaceDN w:val="0"/>
              <w:adjustRightInd w:val="0"/>
              <w:jc w:val="center"/>
              <w:rPr>
                <w:rFonts w:ascii="Verdana" w:hAnsi="Verdana" w:cs="Verdana"/>
                <w:sz w:val="20"/>
                <w:szCs w:val="20"/>
              </w:rPr>
            </w:pPr>
          </w:p>
        </w:tc>
        <w:tc>
          <w:tcPr>
            <w:tcW w:w="396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B1289E7" w14:textId="77777777" w:rsidR="00101124" w:rsidRPr="00AA238F" w:rsidRDefault="00101124">
            <w:pPr>
              <w:widowControl w:val="0"/>
              <w:autoSpaceDE w:val="0"/>
              <w:autoSpaceDN w:val="0"/>
              <w:adjustRightInd w:val="0"/>
              <w:jc w:val="center"/>
              <w:rPr>
                <w:rFonts w:ascii="Verdana" w:hAnsi="Verdana" w:cs="Verdana"/>
                <w:sz w:val="20"/>
                <w:szCs w:val="20"/>
              </w:rPr>
            </w:pPr>
          </w:p>
        </w:tc>
      </w:tr>
      <w:tr w:rsidR="00C27BEB" w:rsidRPr="00AA238F" w14:paraId="7BCA2842" w14:textId="77777777" w:rsidTr="00101124">
        <w:trPr>
          <w:trHeight w:val="226"/>
        </w:trPr>
        <w:tc>
          <w:tcPr>
            <w:tcW w:w="396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9CDF4D" w14:textId="7D1756E4" w:rsidR="00C27BEB" w:rsidRPr="00AA238F" w:rsidRDefault="00600FF5">
            <w:pPr>
              <w:widowControl w:val="0"/>
              <w:tabs>
                <w:tab w:val="center" w:pos="1920"/>
                <w:tab w:val="center" w:pos="5940"/>
              </w:tabs>
              <w:autoSpaceDE w:val="0"/>
              <w:autoSpaceDN w:val="0"/>
              <w:adjustRightInd w:val="0"/>
              <w:jc w:val="center"/>
              <w:rPr>
                <w:rFonts w:ascii="Verdana" w:hAnsi="Verdana" w:cs="Verdana"/>
                <w:sz w:val="20"/>
                <w:szCs w:val="20"/>
              </w:rPr>
            </w:pPr>
            <w:r>
              <w:rPr>
                <w:rFonts w:ascii="Verdana" w:hAnsi="Verdana" w:cs="Verdana"/>
                <w:sz w:val="20"/>
                <w:szCs w:val="20"/>
              </w:rPr>
              <w:t xml:space="preserve">Mr </w:t>
            </w:r>
            <w:r w:rsidR="00101124">
              <w:rPr>
                <w:rFonts w:ascii="Verdana" w:hAnsi="Verdana" w:cs="Verdana"/>
                <w:sz w:val="20"/>
                <w:szCs w:val="20"/>
              </w:rPr>
              <w:t>Julien ORLANDINI</w:t>
            </w:r>
          </w:p>
        </w:tc>
        <w:tc>
          <w:tcPr>
            <w:tcW w:w="396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E2F6888" w14:textId="423F842F" w:rsidR="00C27BEB" w:rsidRPr="00AA238F" w:rsidRDefault="00101124">
            <w:pPr>
              <w:widowControl w:val="0"/>
              <w:autoSpaceDE w:val="0"/>
              <w:autoSpaceDN w:val="0"/>
              <w:adjustRightInd w:val="0"/>
              <w:jc w:val="center"/>
              <w:rPr>
                <w:rFonts w:ascii="Verdana" w:hAnsi="Verdana" w:cs="Verdana"/>
                <w:sz w:val="20"/>
                <w:szCs w:val="20"/>
              </w:rPr>
            </w:pPr>
            <w:r>
              <w:rPr>
                <w:rFonts w:ascii="Verdana" w:hAnsi="Verdana" w:cs="Verdana"/>
                <w:sz w:val="20"/>
                <w:szCs w:val="20"/>
              </w:rPr>
              <w:t>Nom/Prénom du représentant légal</w:t>
            </w:r>
          </w:p>
        </w:tc>
      </w:tr>
      <w:tr w:rsidR="00101124" w:rsidRPr="00AA238F" w14:paraId="2DE6AFBC" w14:textId="77777777" w:rsidTr="00101124">
        <w:trPr>
          <w:trHeight w:val="773"/>
        </w:trPr>
        <w:tc>
          <w:tcPr>
            <w:tcW w:w="396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713CC7" w14:textId="77777777" w:rsidR="00101124" w:rsidRDefault="00101124">
            <w:pPr>
              <w:widowControl w:val="0"/>
              <w:tabs>
                <w:tab w:val="center" w:pos="1920"/>
                <w:tab w:val="center" w:pos="5940"/>
              </w:tabs>
              <w:autoSpaceDE w:val="0"/>
              <w:autoSpaceDN w:val="0"/>
              <w:adjustRightInd w:val="0"/>
              <w:jc w:val="center"/>
              <w:rPr>
                <w:rFonts w:ascii="Verdana" w:hAnsi="Verdana" w:cs="Verdana"/>
                <w:sz w:val="20"/>
                <w:szCs w:val="20"/>
              </w:rPr>
            </w:pPr>
          </w:p>
        </w:tc>
        <w:tc>
          <w:tcPr>
            <w:tcW w:w="396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63582C5" w14:textId="77777777" w:rsidR="00101124" w:rsidRDefault="00101124">
            <w:pPr>
              <w:widowControl w:val="0"/>
              <w:autoSpaceDE w:val="0"/>
              <w:autoSpaceDN w:val="0"/>
              <w:adjustRightInd w:val="0"/>
              <w:jc w:val="center"/>
              <w:rPr>
                <w:rFonts w:ascii="Verdana" w:hAnsi="Verdana" w:cs="Verdana"/>
                <w:sz w:val="20"/>
                <w:szCs w:val="20"/>
              </w:rPr>
            </w:pPr>
          </w:p>
        </w:tc>
      </w:tr>
    </w:tbl>
    <w:p w14:paraId="44D77DAF" w14:textId="30E4C15D" w:rsidR="00C27BEB" w:rsidRDefault="00C27BEB" w:rsidP="00101124">
      <w:pPr>
        <w:jc w:val="center"/>
        <w:rPr>
          <w:rFonts w:ascii="Times" w:hAnsi="Times" w:cs="Times"/>
          <w:b/>
          <w:bCs/>
        </w:rPr>
      </w:pPr>
      <w:r>
        <w:rPr>
          <w:rFonts w:ascii="Verdana" w:hAnsi="Verdana" w:cs="Verdana"/>
          <w:sz w:val="20"/>
          <w:szCs w:val="20"/>
        </w:rPr>
        <w:br w:type="page"/>
      </w:r>
      <w:r>
        <w:rPr>
          <w:rFonts w:ascii="Times" w:hAnsi="Times" w:cs="Times"/>
          <w:b/>
          <w:bCs/>
        </w:rPr>
        <w:lastRenderedPageBreak/>
        <w:t>Annexe 1 - Modèle de clause de mandat</w:t>
      </w:r>
    </w:p>
    <w:p w14:paraId="19FD7E5D" w14:textId="77777777" w:rsidR="00C27BEB" w:rsidRDefault="00C27BEB" w:rsidP="00C27BEB">
      <w:pPr>
        <w:widowControl w:val="0"/>
        <w:autoSpaceDE w:val="0"/>
        <w:autoSpaceDN w:val="0"/>
        <w:adjustRightInd w:val="0"/>
        <w:rPr>
          <w:rFonts w:ascii="Times New Roman" w:hAnsi="Times New Roman"/>
        </w:rPr>
      </w:pPr>
      <w:r>
        <w:rPr>
          <w:rFonts w:ascii="Times New Roman" w:hAnsi="Times New Roman"/>
        </w:rPr>
        <w:t> </w:t>
      </w:r>
    </w:p>
    <w:p w14:paraId="2CE57CD2" w14:textId="77777777" w:rsidR="00C27BEB" w:rsidRDefault="00C27BEB" w:rsidP="00C27BEB">
      <w:pPr>
        <w:widowControl w:val="0"/>
        <w:autoSpaceDE w:val="0"/>
        <w:autoSpaceDN w:val="0"/>
        <w:adjustRightInd w:val="0"/>
        <w:spacing w:after="120" w:line="276" w:lineRule="auto"/>
        <w:rPr>
          <w:rFonts w:ascii="Times New Roman" w:hAnsi="Times New Roman"/>
        </w:rPr>
      </w:pPr>
      <w:r>
        <w:rPr>
          <w:rFonts w:ascii="Times New Roman" w:hAnsi="Times New Roman"/>
        </w:rPr>
        <w:t> </w:t>
      </w:r>
    </w:p>
    <w:p w14:paraId="7AF23F41" w14:textId="7B8B1887" w:rsidR="00C27BEB" w:rsidRDefault="00C27BEB" w:rsidP="00C27BEB">
      <w:pPr>
        <w:widowControl w:val="0"/>
        <w:autoSpaceDE w:val="0"/>
        <w:autoSpaceDN w:val="0"/>
        <w:adjustRightInd w:val="0"/>
        <w:spacing w:after="120" w:line="276" w:lineRule="auto"/>
        <w:rPr>
          <w:rFonts w:ascii="Times" w:hAnsi="Times" w:cs="Times"/>
          <w:sz w:val="20"/>
          <w:szCs w:val="20"/>
        </w:rPr>
      </w:pPr>
      <w:r>
        <w:rPr>
          <w:rFonts w:ascii="Times" w:hAnsi="Times" w:cs="Times"/>
          <w:sz w:val="20"/>
          <w:szCs w:val="20"/>
        </w:rPr>
        <w:t xml:space="preserve">Les parents donnent mandat à l’établissement …… pour effectuer chaque mois, en leur nom et pour leur compte, la déclaration mensuelle permettant le calcul par la Caisse d’Allocations familiales </w:t>
      </w:r>
      <w:r w:rsidR="00600FF5">
        <w:rPr>
          <w:rFonts w:ascii="Times" w:hAnsi="Times" w:cs="Times"/>
          <w:sz w:val="20"/>
          <w:szCs w:val="20"/>
        </w:rPr>
        <w:t xml:space="preserve">de Meurthe et Moselle </w:t>
      </w:r>
      <w:r>
        <w:rPr>
          <w:rFonts w:ascii="Times" w:hAnsi="Times" w:cs="Times"/>
          <w:sz w:val="20"/>
          <w:szCs w:val="20"/>
        </w:rPr>
        <w:t>du montant du complément de libre choix du mode de garde (</w:t>
      </w:r>
      <w:proofErr w:type="spellStart"/>
      <w:r>
        <w:rPr>
          <w:rFonts w:ascii="Times" w:hAnsi="Times" w:cs="Times"/>
          <w:sz w:val="20"/>
          <w:szCs w:val="20"/>
        </w:rPr>
        <w:t>Cmg</w:t>
      </w:r>
      <w:proofErr w:type="spellEnd"/>
      <w:r>
        <w:rPr>
          <w:rFonts w:ascii="Times" w:hAnsi="Times" w:cs="Times"/>
          <w:sz w:val="20"/>
          <w:szCs w:val="20"/>
        </w:rPr>
        <w:t>) auquel ils ont droit en vertu de l’article L.531-6 du code de la Sécurité sociale.</w:t>
      </w:r>
    </w:p>
    <w:p w14:paraId="3A719EF1" w14:textId="77777777" w:rsidR="00C27BEB" w:rsidRDefault="00C27BEB" w:rsidP="00C27BEB">
      <w:pPr>
        <w:widowControl w:val="0"/>
        <w:autoSpaceDE w:val="0"/>
        <w:autoSpaceDN w:val="0"/>
        <w:adjustRightInd w:val="0"/>
        <w:spacing w:after="120" w:line="276" w:lineRule="auto"/>
        <w:rPr>
          <w:rFonts w:ascii="Times New Roman" w:hAnsi="Times New Roman"/>
        </w:rPr>
      </w:pPr>
      <w:r>
        <w:rPr>
          <w:rFonts w:ascii="Times New Roman" w:hAnsi="Times New Roman"/>
        </w:rPr>
        <w:t> </w:t>
      </w:r>
    </w:p>
    <w:p w14:paraId="33EB66FB" w14:textId="7BD600B4" w:rsidR="00C27BEB" w:rsidRDefault="00C27BEB" w:rsidP="00C27BEB">
      <w:pPr>
        <w:widowControl w:val="0"/>
        <w:autoSpaceDE w:val="0"/>
        <w:autoSpaceDN w:val="0"/>
        <w:adjustRightInd w:val="0"/>
        <w:spacing w:after="120" w:line="276" w:lineRule="auto"/>
        <w:rPr>
          <w:rFonts w:ascii="Times" w:hAnsi="Times" w:cs="Times"/>
          <w:sz w:val="20"/>
          <w:szCs w:val="20"/>
        </w:rPr>
      </w:pPr>
      <w:r>
        <w:rPr>
          <w:rFonts w:ascii="Times" w:hAnsi="Times" w:cs="Times"/>
          <w:sz w:val="20"/>
          <w:szCs w:val="20"/>
        </w:rPr>
        <w:t xml:space="preserve">Cette déclaration consiste à compléter et à adresser mensuellement à la Caf </w:t>
      </w:r>
      <w:r w:rsidR="00600FF5">
        <w:rPr>
          <w:rFonts w:ascii="Times" w:hAnsi="Times" w:cs="Times"/>
          <w:sz w:val="20"/>
          <w:szCs w:val="20"/>
        </w:rPr>
        <w:t>de Meurthe et Moselle</w:t>
      </w:r>
      <w:r>
        <w:rPr>
          <w:rFonts w:ascii="Times" w:hAnsi="Times" w:cs="Times"/>
          <w:sz w:val="20"/>
          <w:szCs w:val="20"/>
        </w:rPr>
        <w:t xml:space="preserve">, </w:t>
      </w:r>
      <w:r w:rsidR="00AA238F" w:rsidRPr="00600FF5">
        <w:rPr>
          <w:rFonts w:ascii="Times" w:hAnsi="Times" w:cs="Times"/>
          <w:b/>
          <w:sz w:val="20"/>
          <w:szCs w:val="20"/>
        </w:rPr>
        <w:t>par téléprocédure</w:t>
      </w:r>
      <w:r w:rsidR="00AA238F">
        <w:rPr>
          <w:rFonts w:ascii="Times" w:hAnsi="Times" w:cs="Times"/>
          <w:sz w:val="20"/>
          <w:szCs w:val="20"/>
        </w:rPr>
        <w:t xml:space="preserve">, </w:t>
      </w:r>
      <w:r>
        <w:rPr>
          <w:rFonts w:ascii="Times" w:hAnsi="Times" w:cs="Times"/>
          <w:sz w:val="20"/>
          <w:szCs w:val="20"/>
        </w:rPr>
        <w:t>pour chaque enfant gardé, les informations suivantes :</w:t>
      </w:r>
    </w:p>
    <w:p w14:paraId="68DA8672" w14:textId="77777777" w:rsidR="00C27BEB" w:rsidRDefault="00C27BEB" w:rsidP="00C27BEB">
      <w:pPr>
        <w:widowControl w:val="0"/>
        <w:autoSpaceDE w:val="0"/>
        <w:autoSpaceDN w:val="0"/>
        <w:adjustRightInd w:val="0"/>
        <w:spacing w:after="120" w:line="276" w:lineRule="auto"/>
        <w:ind w:left="720" w:hanging="360"/>
        <w:rPr>
          <w:rFonts w:ascii="Times New Roman" w:hAnsi="Times New Roman"/>
        </w:rPr>
      </w:pPr>
      <w:r>
        <w:rPr>
          <w:rFonts w:ascii="Times New Roman" w:hAnsi="Times New Roman"/>
          <w:sz w:val="20"/>
          <w:szCs w:val="20"/>
        </w:rPr>
        <w:t xml:space="preserve">-          </w:t>
      </w:r>
      <w:r>
        <w:rPr>
          <w:rFonts w:ascii="Times" w:hAnsi="Times" w:cs="Times"/>
          <w:sz w:val="20"/>
          <w:szCs w:val="20"/>
        </w:rPr>
        <w:t>les prénom et nom de l’enfant ;</w:t>
      </w:r>
    </w:p>
    <w:p w14:paraId="2264A665" w14:textId="77777777" w:rsidR="00C27BEB" w:rsidRDefault="00C27BEB" w:rsidP="00C27BEB">
      <w:pPr>
        <w:widowControl w:val="0"/>
        <w:autoSpaceDE w:val="0"/>
        <w:autoSpaceDN w:val="0"/>
        <w:adjustRightInd w:val="0"/>
        <w:spacing w:after="120" w:line="276" w:lineRule="auto"/>
        <w:ind w:left="720" w:hanging="360"/>
        <w:rPr>
          <w:rFonts w:ascii="Times New Roman" w:hAnsi="Times New Roman"/>
        </w:rPr>
      </w:pPr>
      <w:r>
        <w:rPr>
          <w:rFonts w:ascii="Times New Roman" w:hAnsi="Times New Roman"/>
          <w:sz w:val="20"/>
          <w:szCs w:val="20"/>
        </w:rPr>
        <w:t xml:space="preserve">-          </w:t>
      </w:r>
      <w:r>
        <w:rPr>
          <w:rFonts w:ascii="Times" w:hAnsi="Times" w:cs="Times"/>
          <w:sz w:val="20"/>
          <w:szCs w:val="20"/>
        </w:rPr>
        <w:t>sa date de naissance ;</w:t>
      </w:r>
    </w:p>
    <w:p w14:paraId="0A504883" w14:textId="77777777" w:rsidR="00C27BEB" w:rsidRDefault="00C27BEB" w:rsidP="00C27BEB">
      <w:pPr>
        <w:widowControl w:val="0"/>
        <w:autoSpaceDE w:val="0"/>
        <w:autoSpaceDN w:val="0"/>
        <w:adjustRightInd w:val="0"/>
        <w:spacing w:after="120" w:line="276" w:lineRule="auto"/>
        <w:ind w:left="907" w:hanging="539"/>
        <w:rPr>
          <w:rFonts w:ascii="Times New Roman" w:hAnsi="Times New Roman"/>
        </w:rPr>
      </w:pPr>
      <w:r>
        <w:rPr>
          <w:rFonts w:ascii="Times New Roman" w:hAnsi="Times New Roman"/>
          <w:sz w:val="20"/>
          <w:szCs w:val="20"/>
        </w:rPr>
        <w:t xml:space="preserve">-          </w:t>
      </w:r>
      <w:r>
        <w:rPr>
          <w:rFonts w:ascii="Times" w:hAnsi="Times" w:cs="Times"/>
          <w:sz w:val="20"/>
          <w:szCs w:val="20"/>
        </w:rPr>
        <w:t>le nombre d’heures de garde effectuées durant le mois considéré et le nombre d’heures spécifiques(1), le cas échéant ;</w:t>
      </w:r>
    </w:p>
    <w:p w14:paraId="44FA7892" w14:textId="3D37BFBE" w:rsidR="00C27BEB" w:rsidRDefault="00C27BEB" w:rsidP="00C27BEB">
      <w:pPr>
        <w:widowControl w:val="0"/>
        <w:autoSpaceDE w:val="0"/>
        <w:autoSpaceDN w:val="0"/>
        <w:adjustRightInd w:val="0"/>
        <w:spacing w:after="120" w:line="276" w:lineRule="auto"/>
        <w:ind w:left="720" w:hanging="360"/>
        <w:rPr>
          <w:rFonts w:ascii="Times New Roman" w:hAnsi="Times New Roman"/>
        </w:rPr>
      </w:pPr>
      <w:r>
        <w:rPr>
          <w:rFonts w:ascii="Times New Roman" w:hAnsi="Times New Roman"/>
          <w:sz w:val="20"/>
          <w:szCs w:val="20"/>
        </w:rPr>
        <w:t xml:space="preserve">-          </w:t>
      </w:r>
      <w:r>
        <w:rPr>
          <w:rFonts w:ascii="Times" w:hAnsi="Times" w:cs="Times"/>
          <w:sz w:val="20"/>
          <w:szCs w:val="20"/>
        </w:rPr>
        <w:t xml:space="preserve">le montant total facturé </w:t>
      </w:r>
      <w:r w:rsidR="00391AE1">
        <w:rPr>
          <w:rFonts w:ascii="Times" w:hAnsi="Times" w:cs="Times"/>
          <w:sz w:val="20"/>
          <w:szCs w:val="20"/>
        </w:rPr>
        <w:t xml:space="preserve">et acquitté </w:t>
      </w:r>
      <w:r>
        <w:rPr>
          <w:rFonts w:ascii="Times" w:hAnsi="Times" w:cs="Times"/>
          <w:sz w:val="20"/>
          <w:szCs w:val="20"/>
        </w:rPr>
        <w:t>correspondant au mois concerné ;</w:t>
      </w:r>
    </w:p>
    <w:p w14:paraId="57F04E9B" w14:textId="77777777" w:rsidR="00C27BEB" w:rsidRDefault="00C27BEB" w:rsidP="00C27BEB">
      <w:pPr>
        <w:widowControl w:val="0"/>
        <w:autoSpaceDE w:val="0"/>
        <w:autoSpaceDN w:val="0"/>
        <w:adjustRightInd w:val="0"/>
        <w:spacing w:after="120" w:line="276" w:lineRule="auto"/>
        <w:ind w:left="720" w:hanging="360"/>
        <w:rPr>
          <w:rFonts w:ascii="Times New Roman" w:hAnsi="Times New Roman"/>
        </w:rPr>
      </w:pPr>
      <w:r>
        <w:rPr>
          <w:rFonts w:ascii="Times New Roman" w:hAnsi="Times New Roman"/>
          <w:sz w:val="20"/>
          <w:szCs w:val="20"/>
        </w:rPr>
        <w:t xml:space="preserve">-          </w:t>
      </w:r>
      <w:r>
        <w:rPr>
          <w:rFonts w:ascii="Times" w:hAnsi="Times" w:cs="Times"/>
          <w:sz w:val="20"/>
          <w:szCs w:val="20"/>
        </w:rPr>
        <w:t>la fin de recours aux services de l’établissement, le cas échéant.</w:t>
      </w:r>
    </w:p>
    <w:p w14:paraId="39047AC8" w14:textId="77777777" w:rsidR="00C27BEB" w:rsidRDefault="00C27BEB" w:rsidP="00C27BEB">
      <w:pPr>
        <w:widowControl w:val="0"/>
        <w:autoSpaceDE w:val="0"/>
        <w:autoSpaceDN w:val="0"/>
        <w:adjustRightInd w:val="0"/>
        <w:spacing w:after="120" w:line="276" w:lineRule="auto"/>
        <w:rPr>
          <w:rFonts w:ascii="Times New Roman" w:hAnsi="Times New Roman"/>
        </w:rPr>
      </w:pPr>
      <w:r>
        <w:rPr>
          <w:rFonts w:ascii="Times New Roman" w:hAnsi="Times New Roman"/>
        </w:rPr>
        <w:t> </w:t>
      </w:r>
    </w:p>
    <w:p w14:paraId="7BE728C3" w14:textId="77777777" w:rsidR="00C27BEB" w:rsidRDefault="00C27BEB" w:rsidP="00C27BEB">
      <w:pPr>
        <w:widowControl w:val="0"/>
        <w:autoSpaceDE w:val="0"/>
        <w:autoSpaceDN w:val="0"/>
        <w:adjustRightInd w:val="0"/>
        <w:spacing w:after="120" w:line="276" w:lineRule="auto"/>
        <w:rPr>
          <w:rFonts w:ascii="Times" w:hAnsi="Times" w:cs="Times"/>
          <w:sz w:val="20"/>
          <w:szCs w:val="20"/>
        </w:rPr>
      </w:pPr>
      <w:r>
        <w:rPr>
          <w:rFonts w:ascii="Times" w:hAnsi="Times" w:cs="Times"/>
          <w:sz w:val="20"/>
          <w:szCs w:val="20"/>
        </w:rPr>
        <w:t>Le présent mandat est strictement limité à l’obligation décrite ci-dessus.</w:t>
      </w:r>
    </w:p>
    <w:p w14:paraId="6E13C66F" w14:textId="47A066D3" w:rsidR="00C27BEB" w:rsidRDefault="00C27BEB" w:rsidP="00C27BEB">
      <w:pPr>
        <w:widowControl w:val="0"/>
        <w:autoSpaceDE w:val="0"/>
        <w:autoSpaceDN w:val="0"/>
        <w:adjustRightInd w:val="0"/>
        <w:spacing w:after="120" w:line="276" w:lineRule="auto"/>
        <w:rPr>
          <w:rFonts w:ascii="Times" w:hAnsi="Times" w:cs="Times"/>
          <w:sz w:val="20"/>
          <w:szCs w:val="20"/>
        </w:rPr>
      </w:pPr>
      <w:r>
        <w:rPr>
          <w:rFonts w:ascii="Times" w:hAnsi="Times" w:cs="Times"/>
          <w:sz w:val="20"/>
          <w:szCs w:val="20"/>
        </w:rPr>
        <w:t xml:space="preserve">La Caf </w:t>
      </w:r>
      <w:r w:rsidR="00600FF5">
        <w:rPr>
          <w:rFonts w:ascii="Times" w:hAnsi="Times" w:cs="Times"/>
          <w:sz w:val="20"/>
          <w:szCs w:val="20"/>
        </w:rPr>
        <w:t xml:space="preserve"> de Meurthe et Moselle</w:t>
      </w:r>
      <w:r>
        <w:rPr>
          <w:rFonts w:ascii="Times" w:hAnsi="Times" w:cs="Times"/>
          <w:sz w:val="20"/>
          <w:szCs w:val="20"/>
        </w:rPr>
        <w:t xml:space="preserve"> n’intervient pas dans la gestion du présent mandat.</w:t>
      </w:r>
    </w:p>
    <w:p w14:paraId="07B08B6F" w14:textId="77777777" w:rsidR="00C27BEB" w:rsidRDefault="00C27BEB" w:rsidP="00C27BEB">
      <w:pPr>
        <w:widowControl w:val="0"/>
        <w:autoSpaceDE w:val="0"/>
        <w:autoSpaceDN w:val="0"/>
        <w:adjustRightInd w:val="0"/>
        <w:spacing w:after="120" w:line="276" w:lineRule="auto"/>
        <w:rPr>
          <w:rFonts w:ascii="Times New Roman" w:hAnsi="Times New Roman"/>
        </w:rPr>
      </w:pPr>
      <w:r>
        <w:rPr>
          <w:rFonts w:ascii="Times New Roman" w:hAnsi="Times New Roman"/>
        </w:rPr>
        <w:t> </w:t>
      </w:r>
    </w:p>
    <w:p w14:paraId="1AE1E596" w14:textId="77777777" w:rsidR="00C27BEB" w:rsidRDefault="00C27BEB" w:rsidP="00C27BEB">
      <w:pPr>
        <w:widowControl w:val="0"/>
        <w:autoSpaceDE w:val="0"/>
        <w:autoSpaceDN w:val="0"/>
        <w:adjustRightInd w:val="0"/>
        <w:spacing w:after="120" w:line="276" w:lineRule="auto"/>
        <w:rPr>
          <w:rFonts w:ascii="Times" w:hAnsi="Times" w:cs="Times"/>
          <w:sz w:val="20"/>
          <w:szCs w:val="20"/>
        </w:rPr>
      </w:pPr>
      <w:r>
        <w:rPr>
          <w:rFonts w:ascii="Times" w:hAnsi="Times" w:cs="Times"/>
          <w:sz w:val="20"/>
          <w:szCs w:val="20"/>
        </w:rPr>
        <w:t xml:space="preserve">Les obligations prévues au titre du mandat prennent effet à compter de la date de signature du présent contrat d’accueil jusqu’à son terme ou à la renonciation au mandat par l’une des parties. </w:t>
      </w:r>
    </w:p>
    <w:p w14:paraId="6731712C" w14:textId="77777777" w:rsidR="00C27BEB" w:rsidRDefault="00C27BEB" w:rsidP="00C27BEB">
      <w:pPr>
        <w:widowControl w:val="0"/>
        <w:autoSpaceDE w:val="0"/>
        <w:autoSpaceDN w:val="0"/>
        <w:adjustRightInd w:val="0"/>
        <w:spacing w:after="120" w:line="276" w:lineRule="auto"/>
        <w:rPr>
          <w:rFonts w:ascii="Times" w:hAnsi="Times" w:cs="Times"/>
          <w:sz w:val="20"/>
          <w:szCs w:val="20"/>
        </w:rPr>
      </w:pPr>
    </w:p>
    <w:p w14:paraId="6ECFA256" w14:textId="77777777" w:rsidR="00C27BEB" w:rsidRDefault="00C27BEB" w:rsidP="00C27BEB">
      <w:pPr>
        <w:widowControl w:val="0"/>
        <w:autoSpaceDE w:val="0"/>
        <w:autoSpaceDN w:val="0"/>
        <w:adjustRightInd w:val="0"/>
        <w:spacing w:after="120" w:line="276" w:lineRule="auto"/>
        <w:rPr>
          <w:rFonts w:ascii="Times" w:hAnsi="Times" w:cs="Times"/>
          <w:sz w:val="20"/>
          <w:szCs w:val="20"/>
        </w:rPr>
      </w:pPr>
    </w:p>
    <w:p w14:paraId="2E93B906" w14:textId="77777777" w:rsidR="00C27BEB" w:rsidRDefault="00C27BEB" w:rsidP="00C27BEB">
      <w:pPr>
        <w:widowControl w:val="0"/>
        <w:autoSpaceDE w:val="0"/>
        <w:autoSpaceDN w:val="0"/>
        <w:adjustRightInd w:val="0"/>
        <w:spacing w:after="120" w:line="276" w:lineRule="auto"/>
        <w:rPr>
          <w:rFonts w:ascii="Times" w:hAnsi="Times" w:cs="Times"/>
          <w:sz w:val="20"/>
          <w:szCs w:val="20"/>
        </w:rPr>
      </w:pPr>
    </w:p>
    <w:p w14:paraId="742DF7B7" w14:textId="77777777" w:rsidR="00C27BEB" w:rsidRDefault="00C27BEB" w:rsidP="00C27BEB">
      <w:pPr>
        <w:widowControl w:val="0"/>
        <w:autoSpaceDE w:val="0"/>
        <w:autoSpaceDN w:val="0"/>
        <w:adjustRightInd w:val="0"/>
        <w:spacing w:after="120" w:line="276" w:lineRule="auto"/>
        <w:rPr>
          <w:rFonts w:ascii="Times" w:hAnsi="Times" w:cs="Times"/>
          <w:sz w:val="20"/>
          <w:szCs w:val="20"/>
        </w:rPr>
      </w:pPr>
      <w:r>
        <w:rPr>
          <w:rFonts w:ascii="Times" w:hAnsi="Times" w:cs="Times"/>
          <w:sz w:val="20"/>
          <w:szCs w:val="20"/>
        </w:rPr>
        <w:t>_______________________________________________________________________________________</w:t>
      </w:r>
    </w:p>
    <w:p w14:paraId="22850DD6" w14:textId="77777777" w:rsidR="00C27BEB" w:rsidRDefault="00C27BEB" w:rsidP="00C27BEB">
      <w:pPr>
        <w:widowControl w:val="0"/>
        <w:autoSpaceDE w:val="0"/>
        <w:autoSpaceDN w:val="0"/>
        <w:adjustRightInd w:val="0"/>
        <w:spacing w:after="120" w:line="276" w:lineRule="auto"/>
        <w:rPr>
          <w:rFonts w:ascii="Times New Roman" w:hAnsi="Times New Roman"/>
        </w:rPr>
      </w:pPr>
      <w:r>
        <w:rPr>
          <w:rFonts w:ascii="Times New Roman" w:hAnsi="Times New Roman"/>
        </w:rPr>
        <w:t> </w:t>
      </w:r>
      <w:r>
        <w:rPr>
          <w:rFonts w:ascii="Times" w:hAnsi="Times" w:cs="Times"/>
          <w:sz w:val="20"/>
          <w:szCs w:val="20"/>
        </w:rPr>
        <w:t>(1)</w:t>
      </w:r>
      <w:r>
        <w:rPr>
          <w:rFonts w:ascii="Times New Roman" w:hAnsi="Times New Roman"/>
        </w:rPr>
        <w:t xml:space="preserve"> </w:t>
      </w:r>
      <w:r>
        <w:rPr>
          <w:rFonts w:ascii="Times" w:hAnsi="Times" w:cs="Times"/>
          <w:sz w:val="20"/>
          <w:szCs w:val="20"/>
        </w:rPr>
        <w:t>Heures de gardes réalisées entre 22 et 6 heures ou toutes les heures réalisées le dimanche et les jours fériés.</w:t>
      </w:r>
    </w:p>
    <w:p w14:paraId="65708303" w14:textId="77777777" w:rsidR="00C27BEB" w:rsidRDefault="00C27BEB" w:rsidP="00C27BEB">
      <w:pPr>
        <w:widowControl w:val="0"/>
        <w:tabs>
          <w:tab w:val="center" w:pos="1920"/>
          <w:tab w:val="center" w:pos="5430"/>
        </w:tabs>
        <w:autoSpaceDE w:val="0"/>
        <w:autoSpaceDN w:val="0"/>
        <w:adjustRightInd w:val="0"/>
        <w:ind w:left="1470"/>
        <w:jc w:val="both"/>
        <w:rPr>
          <w:rFonts w:ascii="Verdana" w:hAnsi="Verdana" w:cs="Verdana"/>
          <w:sz w:val="20"/>
          <w:szCs w:val="20"/>
        </w:rPr>
      </w:pPr>
    </w:p>
    <w:p w14:paraId="285EF3BE" w14:textId="77777777" w:rsidR="00C27BEB" w:rsidRDefault="00C27BEB" w:rsidP="00C27BEB">
      <w:pPr>
        <w:widowControl w:val="0"/>
        <w:tabs>
          <w:tab w:val="center" w:pos="1920"/>
          <w:tab w:val="center" w:pos="5430"/>
        </w:tabs>
        <w:autoSpaceDE w:val="0"/>
        <w:autoSpaceDN w:val="0"/>
        <w:adjustRightInd w:val="0"/>
        <w:ind w:left="1470"/>
        <w:jc w:val="both"/>
        <w:rPr>
          <w:rFonts w:ascii="Verdana" w:hAnsi="Verdana" w:cs="Verdana"/>
          <w:sz w:val="20"/>
          <w:szCs w:val="20"/>
        </w:rPr>
      </w:pPr>
    </w:p>
    <w:p w14:paraId="5DB977D8" w14:textId="77777777" w:rsidR="00C27BEB" w:rsidRDefault="00C27BEB" w:rsidP="00C27BEB">
      <w:pPr>
        <w:widowControl w:val="0"/>
        <w:tabs>
          <w:tab w:val="center" w:pos="1920"/>
          <w:tab w:val="center" w:pos="5430"/>
        </w:tabs>
        <w:autoSpaceDE w:val="0"/>
        <w:autoSpaceDN w:val="0"/>
        <w:adjustRightInd w:val="0"/>
        <w:ind w:left="1470"/>
        <w:jc w:val="both"/>
        <w:rPr>
          <w:rFonts w:ascii="Verdana" w:hAnsi="Verdana" w:cs="Verdana"/>
          <w:sz w:val="20"/>
          <w:szCs w:val="20"/>
        </w:rPr>
      </w:pPr>
    </w:p>
    <w:p w14:paraId="2F377FAC" w14:textId="77777777" w:rsidR="00C27BEB" w:rsidRDefault="00C27BEB" w:rsidP="00C27BEB">
      <w:pPr>
        <w:widowControl w:val="0"/>
        <w:tabs>
          <w:tab w:val="center" w:pos="1920"/>
          <w:tab w:val="center" w:pos="5430"/>
        </w:tabs>
        <w:autoSpaceDE w:val="0"/>
        <w:autoSpaceDN w:val="0"/>
        <w:adjustRightInd w:val="0"/>
        <w:ind w:left="1470"/>
        <w:jc w:val="both"/>
        <w:rPr>
          <w:rFonts w:ascii="Verdana" w:hAnsi="Verdana" w:cs="Verdana"/>
          <w:sz w:val="20"/>
          <w:szCs w:val="20"/>
        </w:rPr>
      </w:pPr>
    </w:p>
    <w:p w14:paraId="7F29BA07" w14:textId="77777777" w:rsidR="00C27BEB" w:rsidRDefault="00C27BEB" w:rsidP="00C27BEB">
      <w:pPr>
        <w:widowControl w:val="0"/>
        <w:tabs>
          <w:tab w:val="center" w:pos="1920"/>
          <w:tab w:val="center" w:pos="5430"/>
        </w:tabs>
        <w:autoSpaceDE w:val="0"/>
        <w:autoSpaceDN w:val="0"/>
        <w:adjustRightInd w:val="0"/>
        <w:ind w:left="1470"/>
        <w:jc w:val="both"/>
        <w:rPr>
          <w:rFonts w:ascii="Verdana" w:hAnsi="Verdana" w:cs="Verdana"/>
          <w:sz w:val="20"/>
          <w:szCs w:val="20"/>
        </w:rPr>
      </w:pPr>
    </w:p>
    <w:p w14:paraId="7ED2A8DB" w14:textId="77777777" w:rsidR="00C27BEB" w:rsidRDefault="00C27BEB" w:rsidP="00C27BEB">
      <w:pPr>
        <w:widowControl w:val="0"/>
        <w:tabs>
          <w:tab w:val="center" w:pos="1920"/>
          <w:tab w:val="center" w:pos="5430"/>
        </w:tabs>
        <w:autoSpaceDE w:val="0"/>
        <w:autoSpaceDN w:val="0"/>
        <w:adjustRightInd w:val="0"/>
        <w:ind w:left="1470"/>
        <w:jc w:val="both"/>
        <w:rPr>
          <w:rFonts w:ascii="Verdana" w:hAnsi="Verdana" w:cs="Verdana"/>
          <w:sz w:val="20"/>
          <w:szCs w:val="20"/>
        </w:rPr>
      </w:pPr>
    </w:p>
    <w:p w14:paraId="72A4E5BF" w14:textId="77777777" w:rsidR="00C27BEB" w:rsidRDefault="00C27BEB" w:rsidP="00C27BEB">
      <w:pPr>
        <w:widowControl w:val="0"/>
        <w:tabs>
          <w:tab w:val="center" w:pos="1920"/>
          <w:tab w:val="center" w:pos="5430"/>
        </w:tabs>
        <w:autoSpaceDE w:val="0"/>
        <w:autoSpaceDN w:val="0"/>
        <w:adjustRightInd w:val="0"/>
        <w:ind w:left="1470"/>
        <w:jc w:val="both"/>
        <w:rPr>
          <w:rFonts w:ascii="Verdana" w:hAnsi="Verdana" w:cs="Verdana"/>
          <w:sz w:val="20"/>
          <w:szCs w:val="20"/>
        </w:rPr>
      </w:pPr>
    </w:p>
    <w:p w14:paraId="3B0ECAE5" w14:textId="77777777" w:rsidR="00C27BEB" w:rsidRDefault="00C27BEB" w:rsidP="00C27BEB">
      <w:pPr>
        <w:widowControl w:val="0"/>
        <w:tabs>
          <w:tab w:val="center" w:pos="1920"/>
          <w:tab w:val="center" w:pos="5430"/>
        </w:tabs>
        <w:autoSpaceDE w:val="0"/>
        <w:autoSpaceDN w:val="0"/>
        <w:adjustRightInd w:val="0"/>
        <w:ind w:left="1470"/>
        <w:jc w:val="both"/>
        <w:rPr>
          <w:rFonts w:ascii="Verdana" w:hAnsi="Verdana" w:cs="Verdana"/>
          <w:sz w:val="20"/>
          <w:szCs w:val="20"/>
        </w:rPr>
      </w:pPr>
    </w:p>
    <w:p w14:paraId="418A8C6E" w14:textId="77777777" w:rsidR="00C27BEB" w:rsidRDefault="00C27BEB" w:rsidP="00C27BEB">
      <w:pPr>
        <w:widowControl w:val="0"/>
        <w:tabs>
          <w:tab w:val="center" w:pos="1920"/>
          <w:tab w:val="center" w:pos="5430"/>
        </w:tabs>
        <w:autoSpaceDE w:val="0"/>
        <w:autoSpaceDN w:val="0"/>
        <w:adjustRightInd w:val="0"/>
        <w:ind w:left="1470"/>
        <w:jc w:val="both"/>
        <w:rPr>
          <w:rFonts w:ascii="Verdana" w:hAnsi="Verdana" w:cs="Verdana"/>
          <w:sz w:val="20"/>
          <w:szCs w:val="20"/>
        </w:rPr>
      </w:pPr>
    </w:p>
    <w:p w14:paraId="7B3A3E9C" w14:textId="77777777" w:rsidR="00C27BEB" w:rsidRDefault="00C27BEB" w:rsidP="00C27BEB">
      <w:pPr>
        <w:widowControl w:val="0"/>
        <w:tabs>
          <w:tab w:val="center" w:pos="1920"/>
          <w:tab w:val="center" w:pos="5430"/>
        </w:tabs>
        <w:autoSpaceDE w:val="0"/>
        <w:autoSpaceDN w:val="0"/>
        <w:adjustRightInd w:val="0"/>
        <w:ind w:left="1470"/>
        <w:jc w:val="both"/>
        <w:rPr>
          <w:rFonts w:ascii="Verdana" w:hAnsi="Verdana" w:cs="Verdana"/>
          <w:sz w:val="20"/>
          <w:szCs w:val="20"/>
        </w:rPr>
      </w:pPr>
    </w:p>
    <w:p w14:paraId="0480E109" w14:textId="52DADDDB" w:rsidR="00C27BEB" w:rsidRDefault="00C27BEB" w:rsidP="00C27BEB">
      <w:pPr>
        <w:widowControl w:val="0"/>
        <w:tabs>
          <w:tab w:val="center" w:pos="1920"/>
          <w:tab w:val="center" w:pos="5430"/>
        </w:tabs>
        <w:autoSpaceDE w:val="0"/>
        <w:autoSpaceDN w:val="0"/>
        <w:adjustRightInd w:val="0"/>
        <w:ind w:left="1470"/>
        <w:jc w:val="both"/>
        <w:rPr>
          <w:rFonts w:ascii="Verdana" w:hAnsi="Verdana" w:cs="Verdana"/>
          <w:sz w:val="20"/>
          <w:szCs w:val="20"/>
        </w:rPr>
      </w:pPr>
    </w:p>
    <w:p w14:paraId="317E08EE" w14:textId="77777777" w:rsidR="00101124" w:rsidRDefault="00101124" w:rsidP="00C27BEB">
      <w:pPr>
        <w:widowControl w:val="0"/>
        <w:tabs>
          <w:tab w:val="center" w:pos="1920"/>
          <w:tab w:val="center" w:pos="5430"/>
        </w:tabs>
        <w:autoSpaceDE w:val="0"/>
        <w:autoSpaceDN w:val="0"/>
        <w:adjustRightInd w:val="0"/>
        <w:ind w:left="1470"/>
        <w:jc w:val="both"/>
        <w:rPr>
          <w:rFonts w:ascii="Verdana" w:hAnsi="Verdana" w:cs="Verdana"/>
          <w:sz w:val="20"/>
          <w:szCs w:val="20"/>
        </w:rPr>
      </w:pPr>
    </w:p>
    <w:p w14:paraId="6C132DE0" w14:textId="77777777" w:rsidR="00C27BEB" w:rsidRDefault="00C27BEB" w:rsidP="00C27BEB">
      <w:pPr>
        <w:widowControl w:val="0"/>
        <w:tabs>
          <w:tab w:val="center" w:pos="1920"/>
          <w:tab w:val="center" w:pos="5430"/>
        </w:tabs>
        <w:autoSpaceDE w:val="0"/>
        <w:autoSpaceDN w:val="0"/>
        <w:adjustRightInd w:val="0"/>
        <w:ind w:left="1470"/>
        <w:jc w:val="both"/>
        <w:rPr>
          <w:rFonts w:ascii="Verdana" w:hAnsi="Verdana" w:cs="Verdana"/>
          <w:sz w:val="20"/>
          <w:szCs w:val="20"/>
        </w:rPr>
      </w:pPr>
    </w:p>
    <w:p w14:paraId="36D3E9C1" w14:textId="77777777" w:rsidR="00C27BEB" w:rsidRDefault="00C27BEB" w:rsidP="00391AE1">
      <w:pPr>
        <w:widowControl w:val="0"/>
        <w:tabs>
          <w:tab w:val="center" w:pos="1920"/>
          <w:tab w:val="center" w:pos="5430"/>
        </w:tabs>
        <w:autoSpaceDE w:val="0"/>
        <w:autoSpaceDN w:val="0"/>
        <w:adjustRightInd w:val="0"/>
        <w:spacing w:after="120" w:line="276" w:lineRule="auto"/>
        <w:jc w:val="center"/>
        <w:rPr>
          <w:rFonts w:ascii="Times" w:hAnsi="Times" w:cs="Times"/>
          <w:b/>
          <w:bCs/>
        </w:rPr>
      </w:pPr>
      <w:r>
        <w:rPr>
          <w:rFonts w:ascii="Times" w:hAnsi="Times" w:cs="Times"/>
          <w:b/>
          <w:bCs/>
        </w:rPr>
        <w:lastRenderedPageBreak/>
        <w:t>Annexe 2 – Tableau des informations Micro-crèches</w:t>
      </w:r>
    </w:p>
    <w:p w14:paraId="7ABB62DB" w14:textId="77777777" w:rsidR="00C27BEB" w:rsidRDefault="00C27BEB" w:rsidP="00C27BEB">
      <w:pPr>
        <w:widowControl w:val="0"/>
        <w:tabs>
          <w:tab w:val="center" w:pos="1920"/>
          <w:tab w:val="center" w:pos="5430"/>
        </w:tabs>
        <w:autoSpaceDE w:val="0"/>
        <w:autoSpaceDN w:val="0"/>
        <w:adjustRightInd w:val="0"/>
        <w:spacing w:after="120" w:line="276" w:lineRule="auto"/>
        <w:ind w:left="1470"/>
        <w:jc w:val="center"/>
        <w:rPr>
          <w:rFonts w:ascii="Verdana" w:hAnsi="Verdana" w:cs="Verdana"/>
          <w:b/>
          <w:bCs/>
          <w:sz w:val="20"/>
          <w:szCs w:val="20"/>
        </w:rPr>
      </w:pPr>
    </w:p>
    <w:p w14:paraId="01CC7249" w14:textId="77777777" w:rsidR="00C27BEB" w:rsidRDefault="00C27BEB" w:rsidP="00C27BEB">
      <w:pPr>
        <w:widowControl w:val="0"/>
        <w:tabs>
          <w:tab w:val="center" w:pos="1920"/>
          <w:tab w:val="center" w:pos="5430"/>
        </w:tabs>
        <w:autoSpaceDE w:val="0"/>
        <w:autoSpaceDN w:val="0"/>
        <w:adjustRightInd w:val="0"/>
        <w:spacing w:after="120" w:line="276" w:lineRule="auto"/>
        <w:ind w:left="1470"/>
        <w:jc w:val="center"/>
        <w:rPr>
          <w:rFonts w:ascii="Verdana" w:hAnsi="Verdana" w:cs="Verdana"/>
          <w:b/>
          <w:bCs/>
          <w:sz w:val="20"/>
          <w:szCs w:val="20"/>
        </w:rPr>
      </w:pPr>
    </w:p>
    <w:p w14:paraId="1B48FE6A" w14:textId="6CFCA8FD" w:rsidR="00C27BEB" w:rsidRDefault="00B9765B" w:rsidP="00391AE1">
      <w:pPr>
        <w:widowControl w:val="0"/>
        <w:tabs>
          <w:tab w:val="center" w:pos="1920"/>
          <w:tab w:val="center" w:pos="5430"/>
        </w:tabs>
        <w:autoSpaceDE w:val="0"/>
        <w:autoSpaceDN w:val="0"/>
        <w:adjustRightInd w:val="0"/>
        <w:spacing w:after="120" w:line="276" w:lineRule="auto"/>
        <w:jc w:val="center"/>
        <w:rPr>
          <w:rFonts w:ascii="Verdana" w:hAnsi="Verdana" w:cs="Verdana"/>
          <w:b/>
          <w:bCs/>
          <w:sz w:val="20"/>
          <w:szCs w:val="20"/>
        </w:rPr>
      </w:pPr>
      <w:r>
        <w:rPr>
          <w:rFonts w:ascii="Verdana" w:hAnsi="Verdana" w:cs="Verdana"/>
          <w:b/>
          <w:noProof/>
          <w:sz w:val="20"/>
          <w:szCs w:val="20"/>
          <w:lang w:eastAsia="fr-FR"/>
        </w:rPr>
        <w:drawing>
          <wp:inline distT="0" distB="0" distL="0" distR="0" wp14:anchorId="77665764" wp14:editId="71192711">
            <wp:extent cx="5972175" cy="14192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1419225"/>
                    </a:xfrm>
                    <a:prstGeom prst="rect">
                      <a:avLst/>
                    </a:prstGeom>
                    <a:noFill/>
                    <a:ln>
                      <a:noFill/>
                    </a:ln>
                  </pic:spPr>
                </pic:pic>
              </a:graphicData>
            </a:graphic>
          </wp:inline>
        </w:drawing>
      </w:r>
    </w:p>
    <w:p w14:paraId="5A54DC36" w14:textId="77777777" w:rsidR="00C27BEB" w:rsidRDefault="00C27BEB" w:rsidP="00C27BEB">
      <w:pPr>
        <w:widowControl w:val="0"/>
        <w:tabs>
          <w:tab w:val="center" w:pos="1920"/>
          <w:tab w:val="center" w:pos="5430"/>
        </w:tabs>
        <w:autoSpaceDE w:val="0"/>
        <w:autoSpaceDN w:val="0"/>
        <w:adjustRightInd w:val="0"/>
        <w:spacing w:after="120" w:line="276" w:lineRule="auto"/>
        <w:ind w:left="1470"/>
        <w:jc w:val="center"/>
        <w:rPr>
          <w:rFonts w:ascii="Verdana" w:hAnsi="Verdana" w:cs="Verdana"/>
          <w:b/>
          <w:bCs/>
          <w:sz w:val="20"/>
          <w:szCs w:val="20"/>
        </w:rPr>
      </w:pPr>
    </w:p>
    <w:p w14:paraId="0490DAD6" w14:textId="77777777" w:rsidR="00C27BEB" w:rsidRDefault="00C27BEB" w:rsidP="00C27BEB">
      <w:pPr>
        <w:widowControl w:val="0"/>
        <w:tabs>
          <w:tab w:val="center" w:pos="1920"/>
          <w:tab w:val="center" w:pos="5430"/>
        </w:tabs>
        <w:autoSpaceDE w:val="0"/>
        <w:autoSpaceDN w:val="0"/>
        <w:adjustRightInd w:val="0"/>
        <w:spacing w:after="120" w:line="276" w:lineRule="auto"/>
        <w:ind w:left="1470"/>
        <w:jc w:val="center"/>
        <w:rPr>
          <w:rFonts w:ascii="Verdana" w:hAnsi="Verdana" w:cs="Verdana"/>
          <w:b/>
          <w:bCs/>
          <w:sz w:val="20"/>
          <w:szCs w:val="20"/>
        </w:rPr>
      </w:pPr>
    </w:p>
    <w:p w14:paraId="442807B4" w14:textId="77777777" w:rsidR="00C27BEB" w:rsidRDefault="00C27BEB" w:rsidP="00C27BEB">
      <w:pPr>
        <w:widowControl w:val="0"/>
        <w:tabs>
          <w:tab w:val="center" w:pos="1920"/>
          <w:tab w:val="center" w:pos="5430"/>
        </w:tabs>
        <w:autoSpaceDE w:val="0"/>
        <w:autoSpaceDN w:val="0"/>
        <w:adjustRightInd w:val="0"/>
        <w:spacing w:after="120" w:line="276" w:lineRule="auto"/>
        <w:ind w:left="1470"/>
        <w:jc w:val="center"/>
        <w:rPr>
          <w:rFonts w:ascii="Verdana" w:hAnsi="Verdana" w:cs="Verdana"/>
          <w:b/>
          <w:bCs/>
          <w:sz w:val="20"/>
          <w:szCs w:val="20"/>
        </w:rPr>
      </w:pPr>
    </w:p>
    <w:p w14:paraId="2E11FA2B" w14:textId="38D9BD97" w:rsidR="00C27BEB" w:rsidRDefault="00391AE1" w:rsidP="00391AE1">
      <w:pPr>
        <w:widowControl w:val="0"/>
        <w:tabs>
          <w:tab w:val="center" w:pos="1920"/>
          <w:tab w:val="center" w:pos="5430"/>
        </w:tabs>
        <w:autoSpaceDE w:val="0"/>
        <w:autoSpaceDN w:val="0"/>
        <w:adjustRightInd w:val="0"/>
        <w:spacing w:after="120" w:line="276" w:lineRule="auto"/>
        <w:jc w:val="center"/>
        <w:rPr>
          <w:rFonts w:ascii="Times" w:hAnsi="Times" w:cs="Times"/>
          <w:b/>
          <w:bCs/>
        </w:rPr>
      </w:pPr>
      <w:r>
        <w:rPr>
          <w:rFonts w:ascii="Verdana" w:hAnsi="Verdana" w:cs="Verdana"/>
          <w:b/>
          <w:bCs/>
          <w:sz w:val="20"/>
          <w:szCs w:val="20"/>
        </w:rPr>
        <w:br w:type="page"/>
      </w:r>
      <w:r w:rsidR="00C27BEB">
        <w:rPr>
          <w:rFonts w:ascii="Times" w:hAnsi="Times" w:cs="Times"/>
          <w:b/>
          <w:bCs/>
        </w:rPr>
        <w:lastRenderedPageBreak/>
        <w:t>Annexe 3 – Tableau des informations Gardes à domicile</w:t>
      </w:r>
    </w:p>
    <w:p w14:paraId="02B7039D" w14:textId="77777777" w:rsidR="00C27BEB" w:rsidRDefault="00C27BEB" w:rsidP="00C27BEB">
      <w:pPr>
        <w:widowControl w:val="0"/>
        <w:tabs>
          <w:tab w:val="center" w:pos="1920"/>
          <w:tab w:val="center" w:pos="5430"/>
        </w:tabs>
        <w:autoSpaceDE w:val="0"/>
        <w:autoSpaceDN w:val="0"/>
        <w:adjustRightInd w:val="0"/>
        <w:spacing w:after="120" w:line="276" w:lineRule="auto"/>
        <w:ind w:left="1470"/>
        <w:jc w:val="center"/>
        <w:rPr>
          <w:rFonts w:ascii="Times" w:hAnsi="Times" w:cs="Times"/>
          <w:b/>
          <w:bCs/>
        </w:rPr>
      </w:pPr>
    </w:p>
    <w:p w14:paraId="512EFFF4" w14:textId="1659601D" w:rsidR="00C27BEB" w:rsidRDefault="00B9765B" w:rsidP="00391AE1">
      <w:pPr>
        <w:widowControl w:val="0"/>
        <w:tabs>
          <w:tab w:val="center" w:pos="1920"/>
          <w:tab w:val="center" w:pos="5430"/>
        </w:tabs>
        <w:autoSpaceDE w:val="0"/>
        <w:autoSpaceDN w:val="0"/>
        <w:adjustRightInd w:val="0"/>
        <w:spacing w:after="120" w:line="276" w:lineRule="auto"/>
        <w:rPr>
          <w:rFonts w:ascii="Times" w:hAnsi="Times" w:cs="Times"/>
          <w:b/>
          <w:bCs/>
        </w:rPr>
      </w:pPr>
      <w:r>
        <w:rPr>
          <w:rFonts w:ascii="Times" w:hAnsi="Times" w:cs="Times"/>
          <w:b/>
          <w:noProof/>
          <w:lang w:eastAsia="fr-FR"/>
        </w:rPr>
        <w:drawing>
          <wp:inline distT="0" distB="0" distL="0" distR="0" wp14:anchorId="5AB53F63" wp14:editId="33992CD3">
            <wp:extent cx="5705475" cy="12096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5475" cy="1209675"/>
                    </a:xfrm>
                    <a:prstGeom prst="rect">
                      <a:avLst/>
                    </a:prstGeom>
                    <a:noFill/>
                    <a:ln>
                      <a:noFill/>
                    </a:ln>
                  </pic:spPr>
                </pic:pic>
              </a:graphicData>
            </a:graphic>
          </wp:inline>
        </w:drawing>
      </w:r>
    </w:p>
    <w:p w14:paraId="131E1008" w14:textId="77777777" w:rsidR="007103EA" w:rsidRDefault="007103EA"/>
    <w:sectPr w:rsidR="007103EA" w:rsidSect="007103EA">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EB"/>
    <w:rsid w:val="00101124"/>
    <w:rsid w:val="00260BDD"/>
    <w:rsid w:val="002F7724"/>
    <w:rsid w:val="00391AE1"/>
    <w:rsid w:val="0054510A"/>
    <w:rsid w:val="005B442C"/>
    <w:rsid w:val="005D267A"/>
    <w:rsid w:val="00600FF5"/>
    <w:rsid w:val="007103EA"/>
    <w:rsid w:val="007A7BB5"/>
    <w:rsid w:val="007F2174"/>
    <w:rsid w:val="0087354A"/>
    <w:rsid w:val="00875E2F"/>
    <w:rsid w:val="00883127"/>
    <w:rsid w:val="00A85101"/>
    <w:rsid w:val="00AA238F"/>
    <w:rsid w:val="00B9765B"/>
    <w:rsid w:val="00BA5ACA"/>
    <w:rsid w:val="00C27BEB"/>
    <w:rsid w:val="00C96C76"/>
    <w:rsid w:val="00DA448B"/>
    <w:rsid w:val="00DC68A0"/>
    <w:rsid w:val="00EF05D7"/>
    <w:rsid w:val="00F56298"/>
    <w:rsid w:val="00F707EF"/>
    <w:rsid w:val="00FE7D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765B"/>
    <w:rPr>
      <w:rFonts w:ascii="Tahoma" w:hAnsi="Tahoma" w:cs="Tahoma"/>
      <w:sz w:val="16"/>
      <w:szCs w:val="16"/>
    </w:rPr>
  </w:style>
  <w:style w:type="character" w:customStyle="1" w:styleId="TextedebullesCar">
    <w:name w:val="Texte de bulles Car"/>
    <w:basedOn w:val="Policepardfaut"/>
    <w:link w:val="Textedebulles"/>
    <w:uiPriority w:val="99"/>
    <w:semiHidden/>
    <w:rsid w:val="00B9765B"/>
    <w:rPr>
      <w:rFonts w:ascii="Tahoma" w:hAnsi="Tahoma" w:cs="Tahoma"/>
      <w:sz w:val="16"/>
      <w:szCs w:val="16"/>
      <w:lang w:eastAsia="en-US"/>
    </w:rPr>
  </w:style>
  <w:style w:type="paragraph" w:styleId="Sansinterligne">
    <w:name w:val="No Spacing"/>
    <w:uiPriority w:val="1"/>
    <w:qFormat/>
    <w:rsid w:val="0088312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765B"/>
    <w:rPr>
      <w:rFonts w:ascii="Tahoma" w:hAnsi="Tahoma" w:cs="Tahoma"/>
      <w:sz w:val="16"/>
      <w:szCs w:val="16"/>
    </w:rPr>
  </w:style>
  <w:style w:type="character" w:customStyle="1" w:styleId="TextedebullesCar">
    <w:name w:val="Texte de bulles Car"/>
    <w:basedOn w:val="Policepardfaut"/>
    <w:link w:val="Textedebulles"/>
    <w:uiPriority w:val="99"/>
    <w:semiHidden/>
    <w:rsid w:val="00B9765B"/>
    <w:rPr>
      <w:rFonts w:ascii="Tahoma" w:hAnsi="Tahoma" w:cs="Tahoma"/>
      <w:sz w:val="16"/>
      <w:szCs w:val="16"/>
      <w:lang w:eastAsia="en-US"/>
    </w:rPr>
  </w:style>
  <w:style w:type="paragraph" w:styleId="Sansinterligne">
    <w:name w:val="No Spacing"/>
    <w:uiPriority w:val="1"/>
    <w:qFormat/>
    <w:rsid w:val="0088312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7D32EBDDB1F499A318FA8AF0BF343" ma:contentTypeVersion="4" ma:contentTypeDescription="Crée un document." ma:contentTypeScope="" ma:versionID="a3c5ab1282ab086cd937edf419e1fb09">
  <xsd:schema xmlns:xsd="http://www.w3.org/2001/XMLSchema" xmlns:xs="http://www.w3.org/2001/XMLSchema" xmlns:p="http://schemas.microsoft.com/office/2006/metadata/properties" xmlns:ns2="8a264531-6b7d-4e66-9d6f-ffbfa1d82fc2" xmlns:ns3="781b0fed-166b-48d2-bda2-0ea53df3375a" targetNamespace="http://schemas.microsoft.com/office/2006/metadata/properties" ma:root="true" ma:fieldsID="dddf2acf0a26b1ba841b03119fff36a1" ns2:_="" ns3:_="">
    <xsd:import namespace="8a264531-6b7d-4e66-9d6f-ffbfa1d82fc2"/>
    <xsd:import namespace="781b0fed-166b-48d2-bda2-0ea53df337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64531-6b7d-4e66-9d6f-ffbfa1d82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1b0fed-166b-48d2-bda2-0ea53df3375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A92ED-6763-45DC-93DE-588414CAF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64531-6b7d-4e66-9d6f-ffbfa1d82fc2"/>
    <ds:schemaRef ds:uri="781b0fed-166b-48d2-bda2-0ea53df33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ECC98-A0BF-469B-819C-ED619C9459D8}">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781b0fed-166b-48d2-bda2-0ea53df3375a"/>
    <ds:schemaRef ds:uri="http://schemas.openxmlformats.org/package/2006/metadata/core-properties"/>
    <ds:schemaRef ds:uri="8a264531-6b7d-4e66-9d6f-ffbfa1d82fc2"/>
    <ds:schemaRef ds:uri="http://www.w3.org/XML/1998/namespace"/>
  </ds:schemaRefs>
</ds:datastoreItem>
</file>

<file path=customXml/itemProps3.xml><?xml version="1.0" encoding="utf-8"?>
<ds:datastoreItem xmlns:ds="http://schemas.openxmlformats.org/officeDocument/2006/customXml" ds:itemID="{3BA8156A-EB16-44A0-9A29-9DA86626555A}">
  <ds:schemaRefs>
    <ds:schemaRef ds:uri="http://schemas.microsoft.com/sharepoint/v3/contenttype/forms"/>
  </ds:schemaRefs>
</ds:datastoreItem>
</file>

<file path=customXml/itemProps4.xml><?xml version="1.0" encoding="utf-8"?>
<ds:datastoreItem xmlns:ds="http://schemas.openxmlformats.org/officeDocument/2006/customXml" ds:itemID="{B13E7A21-11E9-45DF-9F6D-CABFD4C89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1157</Words>
  <Characters>6368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CAF de NANCY</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Marianne ROYER 831</cp:lastModifiedBy>
  <cp:revision>8</cp:revision>
  <cp:lastPrinted>2019-01-10T14:40:00Z</cp:lastPrinted>
  <dcterms:created xsi:type="dcterms:W3CDTF">2022-02-28T11:24:00Z</dcterms:created>
  <dcterms:modified xsi:type="dcterms:W3CDTF">2022-09-28T09:58:00Z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0x010100E987D32EBDDB1F499A318FA8AF0BF343</vt:lpwstr>
  </property>
</Properties>
</file>